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C078" w14:textId="44A40459" w:rsidR="006A3743" w:rsidRDefault="005869A0" w:rsidP="002D4C77">
      <w:pPr>
        <w:pStyle w:val="Nagwek30"/>
        <w:keepNext/>
        <w:keepLines/>
        <w:shd w:val="clear" w:color="auto" w:fill="auto"/>
        <w:spacing w:after="0" w:line="340" w:lineRule="exact"/>
        <w:ind w:right="20" w:firstLine="0"/>
        <w:jc w:val="both"/>
      </w:pPr>
      <w:bookmarkStart w:id="0" w:name="bookmark8"/>
      <w:r w:rsidRPr="00336F23">
        <w:t>Za</w:t>
      </w:r>
      <w:r w:rsidR="002D4C77">
        <w:t xml:space="preserve">łącznik </w:t>
      </w:r>
      <w:r w:rsidR="00695079">
        <w:t>do formularza rozeznania rynku - w</w:t>
      </w:r>
      <w:r w:rsidR="00FD7A3A" w:rsidRPr="00336F23">
        <w:t xml:space="preserve">zór </w:t>
      </w:r>
      <w:r w:rsidR="000441B9">
        <w:t>u</w:t>
      </w:r>
      <w:r w:rsidR="00FD7A3A" w:rsidRPr="00336F23">
        <w:t>mowy</w:t>
      </w:r>
      <w:bookmarkEnd w:id="0"/>
    </w:p>
    <w:p w14:paraId="1B71C079" w14:textId="77777777" w:rsidR="00336F23" w:rsidRPr="00336F23" w:rsidRDefault="00336F23" w:rsidP="002D4C77">
      <w:pPr>
        <w:pStyle w:val="Nagwek30"/>
        <w:keepNext/>
        <w:keepLines/>
        <w:shd w:val="clear" w:color="auto" w:fill="auto"/>
        <w:spacing w:after="0" w:line="340" w:lineRule="exact"/>
        <w:ind w:right="20" w:firstLine="0"/>
        <w:jc w:val="both"/>
      </w:pPr>
    </w:p>
    <w:p w14:paraId="1B71C07A" w14:textId="13727B68" w:rsidR="006A3743" w:rsidRPr="00EE3A3D" w:rsidRDefault="00336F23" w:rsidP="00EE3A3D">
      <w:pPr>
        <w:pStyle w:val="Teksttreci0"/>
        <w:shd w:val="clear" w:color="auto" w:fill="auto"/>
        <w:spacing w:before="0" w:line="340" w:lineRule="exact"/>
        <w:ind w:firstLine="0"/>
        <w:jc w:val="center"/>
        <w:rPr>
          <w:b/>
        </w:rPr>
      </w:pPr>
      <w:r w:rsidRPr="00EE3A3D">
        <w:rPr>
          <w:b/>
        </w:rPr>
        <w:t xml:space="preserve">Umowa </w:t>
      </w:r>
      <w:r w:rsidR="00A65926">
        <w:rPr>
          <w:b/>
        </w:rPr>
        <w:t>Nr (...)</w:t>
      </w:r>
    </w:p>
    <w:p w14:paraId="1B71C07B" w14:textId="77777777" w:rsidR="00336F23" w:rsidRPr="00336F23" w:rsidRDefault="00336F23" w:rsidP="002D4C77">
      <w:pPr>
        <w:pStyle w:val="Teksttreci0"/>
        <w:shd w:val="clear" w:color="auto" w:fill="auto"/>
        <w:spacing w:before="0" w:line="340" w:lineRule="exact"/>
        <w:ind w:left="2700" w:firstLine="0"/>
        <w:jc w:val="both"/>
      </w:pPr>
    </w:p>
    <w:p w14:paraId="1B71C07C" w14:textId="0D1F59E7" w:rsidR="005869A0" w:rsidRPr="00336F23" w:rsidRDefault="002D4C77" w:rsidP="0057799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bookmarkStart w:id="1" w:name="bookmark18"/>
      <w:r>
        <w:rPr>
          <w:rFonts w:ascii="Times New Roman" w:hAnsi="Times New Roman" w:cs="Times New Roman"/>
          <w:sz w:val="22"/>
          <w:szCs w:val="22"/>
          <w:lang w:eastAsia="en-US"/>
        </w:rPr>
        <w:t>zawarta w dniu ………………. 2020</w:t>
      </w:r>
      <w:r w:rsidR="005869A0" w:rsidRPr="00336F23">
        <w:rPr>
          <w:rFonts w:ascii="Times New Roman" w:hAnsi="Times New Roman" w:cs="Times New Roman"/>
          <w:sz w:val="22"/>
          <w:szCs w:val="22"/>
          <w:lang w:eastAsia="en-US"/>
        </w:rPr>
        <w:t xml:space="preserve"> r. </w:t>
      </w:r>
      <w:r w:rsidR="006859A0">
        <w:rPr>
          <w:rFonts w:ascii="Times New Roman" w:hAnsi="Times New Roman" w:cs="Times New Roman"/>
          <w:sz w:val="22"/>
          <w:szCs w:val="22"/>
          <w:lang w:eastAsia="en-US"/>
        </w:rPr>
        <w:t xml:space="preserve">w </w:t>
      </w:r>
      <w:r w:rsidR="005869A0" w:rsidRPr="00336F23">
        <w:rPr>
          <w:rFonts w:ascii="Times New Roman" w:hAnsi="Times New Roman" w:cs="Times New Roman"/>
          <w:sz w:val="22"/>
          <w:szCs w:val="22"/>
        </w:rPr>
        <w:t>Warszawie</w:t>
      </w:r>
      <w:r w:rsidR="005869A0" w:rsidRPr="00336F23">
        <w:rPr>
          <w:rFonts w:ascii="Times New Roman" w:hAnsi="Times New Roman" w:cs="Times New Roman"/>
          <w:sz w:val="22"/>
          <w:szCs w:val="22"/>
          <w:lang w:eastAsia="en-US"/>
        </w:rPr>
        <w:t>, zwana dalej „Umową”, pomiędzy:</w:t>
      </w:r>
    </w:p>
    <w:p w14:paraId="1B71C07D" w14:textId="385C33C5" w:rsidR="005869A0" w:rsidRPr="00336F23" w:rsidRDefault="005869A0" w:rsidP="0057799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E3A3D">
        <w:rPr>
          <w:rFonts w:ascii="Times New Roman" w:hAnsi="Times New Roman" w:cs="Times New Roman"/>
          <w:b/>
          <w:sz w:val="22"/>
          <w:szCs w:val="22"/>
          <w:lang w:eastAsia="en-US"/>
        </w:rPr>
        <w:t>Skarbem Państwa – Centrum Informatyki Resortu Finansów</w:t>
      </w:r>
      <w:r w:rsidRPr="00336F23">
        <w:rPr>
          <w:rFonts w:ascii="Times New Roman" w:hAnsi="Times New Roman" w:cs="Times New Roman"/>
          <w:sz w:val="22"/>
          <w:szCs w:val="22"/>
          <w:lang w:eastAsia="en-US"/>
        </w:rPr>
        <w:t>, jednostką budżetową z siedzibą w Radomiu i</w:t>
      </w:r>
      <w:r w:rsidR="00D74677">
        <w:rPr>
          <w:rFonts w:ascii="Times New Roman" w:hAnsi="Times New Roman" w:cs="Times New Roman"/>
          <w:sz w:val="22"/>
          <w:szCs w:val="22"/>
          <w:lang w:eastAsia="en-US"/>
        </w:rPr>
        <w:t> </w:t>
      </w:r>
      <w:r w:rsidRPr="00336F23">
        <w:rPr>
          <w:rFonts w:ascii="Times New Roman" w:hAnsi="Times New Roman" w:cs="Times New Roman"/>
          <w:sz w:val="22"/>
          <w:szCs w:val="22"/>
          <w:lang w:eastAsia="en-US"/>
        </w:rPr>
        <w:t>adresem ul. Samorządowa 1, 26-601 Radom, posiadającą NIP 948-257-51-51, reprezentowaną przez ……………… – Dyrektora, zwaną dalej „Zamawiającym”,</w:t>
      </w:r>
    </w:p>
    <w:p w14:paraId="1B71C07E" w14:textId="77777777" w:rsidR="005869A0" w:rsidRPr="00336F23" w:rsidRDefault="005869A0" w:rsidP="00101181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36F23">
        <w:rPr>
          <w:rFonts w:ascii="Times New Roman" w:hAnsi="Times New Roman" w:cs="Times New Roman"/>
          <w:sz w:val="22"/>
          <w:szCs w:val="22"/>
          <w:lang w:eastAsia="en-US"/>
        </w:rPr>
        <w:t xml:space="preserve">a </w:t>
      </w:r>
    </w:p>
    <w:p w14:paraId="1B71C07F" w14:textId="29F4EED1" w:rsidR="005869A0" w:rsidRPr="00336F23" w:rsidRDefault="005869A0" w:rsidP="00101181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E3A3D">
        <w:rPr>
          <w:rFonts w:ascii="Times New Roman" w:hAnsi="Times New Roman" w:cs="Times New Roman"/>
          <w:b/>
          <w:bCs/>
          <w:sz w:val="22"/>
          <w:szCs w:val="22"/>
        </w:rPr>
        <w:t>………………..</w:t>
      </w:r>
      <w:r w:rsidRPr="00336F23">
        <w:rPr>
          <w:rFonts w:ascii="Times New Roman" w:hAnsi="Times New Roman" w:cs="Times New Roman"/>
          <w:bCs/>
          <w:sz w:val="22"/>
          <w:szCs w:val="22"/>
        </w:rPr>
        <w:t>, prowadzącym działalność gospodarczą pod firmą ……………………….., ul. </w:t>
      </w:r>
      <w:r w:rsidRPr="00336F23">
        <w:rPr>
          <w:rFonts w:ascii="Times New Roman" w:hAnsi="Times New Roman" w:cs="Times New Roman"/>
          <w:sz w:val="22"/>
          <w:szCs w:val="22"/>
        </w:rPr>
        <w:t>……………………………, nr NIP: ………………..</w:t>
      </w:r>
      <w:r w:rsidR="006859A0">
        <w:rPr>
          <w:rFonts w:ascii="Times New Roman" w:hAnsi="Times New Roman" w:cs="Times New Roman"/>
          <w:sz w:val="22"/>
          <w:szCs w:val="22"/>
        </w:rPr>
        <w:t xml:space="preserve">, </w:t>
      </w:r>
      <w:r w:rsidRPr="00336F23">
        <w:rPr>
          <w:rFonts w:ascii="Times New Roman" w:hAnsi="Times New Roman" w:cs="Times New Roman"/>
          <w:sz w:val="22"/>
          <w:szCs w:val="22"/>
        </w:rPr>
        <w:t>nr REGON: …………………….., działającą na podstawie wpisu do …………………………………………………………………;</w:t>
      </w:r>
    </w:p>
    <w:p w14:paraId="1B71C082" w14:textId="54788758" w:rsidR="005869A0" w:rsidRPr="00336F23" w:rsidRDefault="005869A0" w:rsidP="0057799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36F23">
        <w:rPr>
          <w:rFonts w:ascii="Times New Roman" w:hAnsi="Times New Roman" w:cs="Times New Roman"/>
          <w:sz w:val="22"/>
          <w:szCs w:val="22"/>
        </w:rPr>
        <w:t>reprezentowan</w:t>
      </w:r>
      <w:r w:rsidR="006859A0">
        <w:rPr>
          <w:rFonts w:ascii="Times New Roman" w:hAnsi="Times New Roman" w:cs="Times New Roman"/>
          <w:sz w:val="22"/>
          <w:szCs w:val="22"/>
        </w:rPr>
        <w:t>ym</w:t>
      </w:r>
      <w:r w:rsidRPr="00336F23">
        <w:rPr>
          <w:rFonts w:ascii="Times New Roman" w:hAnsi="Times New Roman" w:cs="Times New Roman"/>
          <w:sz w:val="22"/>
          <w:szCs w:val="22"/>
        </w:rPr>
        <w:t xml:space="preserve"> przez</w:t>
      </w:r>
      <w:r w:rsidR="00A6592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36F23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A65926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336F23">
        <w:rPr>
          <w:rFonts w:ascii="Times New Roman" w:hAnsi="Times New Roman" w:cs="Times New Roman"/>
          <w:sz w:val="22"/>
          <w:szCs w:val="22"/>
          <w:lang w:eastAsia="en-US"/>
        </w:rPr>
        <w:t xml:space="preserve">zwanym </w:t>
      </w:r>
      <w:r w:rsidR="00A65926">
        <w:rPr>
          <w:rFonts w:ascii="Times New Roman" w:hAnsi="Times New Roman" w:cs="Times New Roman"/>
          <w:sz w:val="22"/>
          <w:szCs w:val="22"/>
          <w:lang w:eastAsia="en-US"/>
        </w:rPr>
        <w:t>dalej</w:t>
      </w:r>
      <w:r w:rsidRPr="00336F2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A65926">
        <w:rPr>
          <w:rFonts w:ascii="Times New Roman" w:hAnsi="Times New Roman" w:cs="Times New Roman"/>
          <w:sz w:val="22"/>
          <w:szCs w:val="22"/>
          <w:lang w:eastAsia="en-US"/>
        </w:rPr>
        <w:t>„</w:t>
      </w:r>
      <w:r w:rsidRPr="00336F23">
        <w:rPr>
          <w:rFonts w:ascii="Times New Roman" w:hAnsi="Times New Roman" w:cs="Times New Roman"/>
          <w:sz w:val="22"/>
          <w:szCs w:val="22"/>
          <w:lang w:eastAsia="en-US"/>
        </w:rPr>
        <w:t>Wykonawcą</w:t>
      </w:r>
      <w:r w:rsidR="00A65926">
        <w:rPr>
          <w:rFonts w:ascii="Times New Roman" w:hAnsi="Times New Roman" w:cs="Times New Roman"/>
          <w:sz w:val="22"/>
          <w:szCs w:val="22"/>
          <w:lang w:eastAsia="en-US"/>
        </w:rPr>
        <w:t>”,</w:t>
      </w:r>
    </w:p>
    <w:p w14:paraId="1B71C083" w14:textId="77777777" w:rsidR="005869A0" w:rsidRPr="00336F23" w:rsidRDefault="005869A0" w:rsidP="0057799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36F23">
        <w:rPr>
          <w:rFonts w:ascii="Times New Roman" w:hAnsi="Times New Roman" w:cs="Times New Roman"/>
          <w:sz w:val="22"/>
          <w:szCs w:val="22"/>
          <w:lang w:eastAsia="en-US"/>
        </w:rPr>
        <w:t xml:space="preserve">zwanymi w dalszej części Umowy łącznie „Stronami”, </w:t>
      </w:r>
    </w:p>
    <w:p w14:paraId="1B71C084" w14:textId="77777777" w:rsidR="005869A0" w:rsidRPr="00336F23" w:rsidRDefault="005869A0" w:rsidP="00101181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36F23">
        <w:rPr>
          <w:rFonts w:ascii="Times New Roman" w:hAnsi="Times New Roman" w:cs="Times New Roman"/>
          <w:sz w:val="22"/>
          <w:szCs w:val="22"/>
          <w:lang w:eastAsia="en-US"/>
        </w:rPr>
        <w:t>o następującej treści:</w:t>
      </w:r>
    </w:p>
    <w:p w14:paraId="1B71C085" w14:textId="77777777" w:rsidR="006A3743" w:rsidRPr="00336F23" w:rsidRDefault="00FD7A3A" w:rsidP="002D4C77">
      <w:pPr>
        <w:pStyle w:val="Teksttreci20"/>
        <w:shd w:val="clear" w:color="auto" w:fill="auto"/>
        <w:spacing w:after="0" w:line="340" w:lineRule="exact"/>
        <w:ind w:left="4540" w:firstLine="0"/>
        <w:jc w:val="both"/>
      </w:pPr>
      <w:r w:rsidRPr="00336F23">
        <w:t>§ 1</w:t>
      </w:r>
      <w:bookmarkEnd w:id="1"/>
    </w:p>
    <w:p w14:paraId="1B71C087" w14:textId="6B9C38B2" w:rsidR="006A3743" w:rsidRPr="00336F23" w:rsidRDefault="00FD7A3A" w:rsidP="002D4C77">
      <w:pPr>
        <w:pStyle w:val="Teksttreci0"/>
        <w:shd w:val="clear" w:color="auto" w:fill="auto"/>
        <w:spacing w:before="0" w:line="340" w:lineRule="exact"/>
        <w:ind w:left="420" w:hanging="400"/>
        <w:jc w:val="both"/>
      </w:pPr>
      <w:r w:rsidRPr="00336F23">
        <w:t xml:space="preserve">1. Na warunkach określonych postanowieniami niniejszej </w:t>
      </w:r>
      <w:r w:rsidR="00AA4401">
        <w:t>U</w:t>
      </w:r>
      <w:r w:rsidRPr="00336F23">
        <w:t>mowy, Zamawiający powierza</w:t>
      </w:r>
      <w:r w:rsidR="00D74677">
        <w:t xml:space="preserve"> </w:t>
      </w:r>
      <w:r w:rsidRPr="00336F23">
        <w:t>Wykonawcy świadczenie obsługi prawnej realizowanej:</w:t>
      </w:r>
    </w:p>
    <w:p w14:paraId="1B71C088" w14:textId="33362F55" w:rsidR="006A3743" w:rsidRDefault="00FD7A3A" w:rsidP="00577992">
      <w:pPr>
        <w:pStyle w:val="Teksttreci0"/>
        <w:numPr>
          <w:ilvl w:val="0"/>
          <w:numId w:val="9"/>
        </w:numPr>
        <w:shd w:val="clear" w:color="auto" w:fill="auto"/>
        <w:tabs>
          <w:tab w:val="left" w:pos="770"/>
        </w:tabs>
        <w:spacing w:before="0" w:line="340" w:lineRule="exact"/>
        <w:ind w:left="800" w:right="20" w:hanging="380"/>
        <w:jc w:val="both"/>
      </w:pPr>
      <w:r w:rsidRPr="00336F23">
        <w:t>w wymiarze 8 godz</w:t>
      </w:r>
      <w:r w:rsidR="00AA4401">
        <w:t>in</w:t>
      </w:r>
      <w:r w:rsidRPr="00336F23">
        <w:t xml:space="preserve"> raz w tygodniu </w:t>
      </w:r>
      <w:r w:rsidR="00AA4401">
        <w:t>w godzinach</w:t>
      </w:r>
      <w:r w:rsidRPr="00336F23">
        <w:t xml:space="preserve"> 8:00</w:t>
      </w:r>
      <w:r w:rsidR="00AA4401">
        <w:t>-</w:t>
      </w:r>
      <w:r w:rsidRPr="00336F23">
        <w:t xml:space="preserve">16:00 </w:t>
      </w:r>
      <w:r w:rsidR="005869A0" w:rsidRPr="00336F23">
        <w:t>w siedzibie Zamawiającego</w:t>
      </w:r>
      <w:r w:rsidR="00AA4401">
        <w:t xml:space="preserve"> </w:t>
      </w:r>
      <w:r w:rsidR="005869A0" w:rsidRPr="00336F23">
        <w:t>w </w:t>
      </w:r>
      <w:r w:rsidRPr="00336F23">
        <w:t>Centrum Informatyki Resortu Finansów</w:t>
      </w:r>
      <w:r>
        <w:t xml:space="preserve"> (zwane dalej CIRF</w:t>
      </w:r>
      <w:r w:rsidR="005869A0">
        <w:t xml:space="preserve">) w Radomiu </w:t>
      </w:r>
      <w:r w:rsidR="00AA4401">
        <w:t xml:space="preserve">(26-601) </w:t>
      </w:r>
      <w:r w:rsidR="005869A0">
        <w:t>przy ul. </w:t>
      </w:r>
      <w:r>
        <w:t>Samorządowej 1</w:t>
      </w:r>
      <w:r w:rsidR="00AA4401">
        <w:t>;</w:t>
      </w:r>
    </w:p>
    <w:p w14:paraId="1B71C089" w14:textId="67431B02" w:rsidR="006A3743" w:rsidRDefault="00FD7A3A" w:rsidP="00577992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before="0" w:line="340" w:lineRule="exact"/>
        <w:ind w:left="800" w:right="20" w:hanging="380"/>
        <w:jc w:val="both"/>
      </w:pPr>
      <w:r>
        <w:t xml:space="preserve">poza siedzibą Zamawiającego w formie dyżuru </w:t>
      </w:r>
      <w:r w:rsidR="00AA4401">
        <w:t xml:space="preserve">(e-mailowego, telefonicznego) w godzinach </w:t>
      </w:r>
      <w:r>
        <w:t>8:00-16:00</w:t>
      </w:r>
      <w:r w:rsidR="005869A0">
        <w:t xml:space="preserve"> w </w:t>
      </w:r>
      <w:r>
        <w:t xml:space="preserve">pozostałe dni robocze </w:t>
      </w:r>
      <w:r w:rsidR="00C80C30">
        <w:t xml:space="preserve">(za dzień roboczy </w:t>
      </w:r>
      <w:r w:rsidR="00C80C30" w:rsidRPr="00D015E1">
        <w:t>rozumie się dzień od poniedziałku do piątku z wyłączeniem dni ustawowo wolnych od pracy</w:t>
      </w:r>
      <w:r w:rsidR="00C80C30">
        <w:t>)</w:t>
      </w:r>
      <w:r w:rsidR="00AA4401">
        <w:t>;</w:t>
      </w:r>
    </w:p>
    <w:p w14:paraId="1B71C08A" w14:textId="0071D046" w:rsidR="006A3743" w:rsidRDefault="002D4C77" w:rsidP="00101181">
      <w:pPr>
        <w:pStyle w:val="Teksttreci0"/>
        <w:numPr>
          <w:ilvl w:val="0"/>
          <w:numId w:val="9"/>
        </w:numPr>
        <w:shd w:val="clear" w:color="auto" w:fill="auto"/>
        <w:tabs>
          <w:tab w:val="left" w:pos="770"/>
        </w:tabs>
        <w:spacing w:before="0" w:line="340" w:lineRule="exact"/>
        <w:ind w:left="800" w:right="20" w:hanging="380"/>
        <w:jc w:val="both"/>
      </w:pPr>
      <w:r>
        <w:t>w</w:t>
      </w:r>
      <w:r w:rsidR="00FD7A3A">
        <w:t xml:space="preserve"> uzasadnionych przypadkach, w zakresie uzgodnionym z Dyrektorem CIRF Wykonawca jest zobowiązany świadczyć obsługę prawną poza siedzibą Zamawiającego. Nie zwalnia to jednak </w:t>
      </w:r>
      <w:r w:rsidR="00AA4401">
        <w:t xml:space="preserve">Wykonawcy z obowiązku </w:t>
      </w:r>
      <w:r w:rsidR="00FD7A3A">
        <w:t>świadczenia obsługi prawnej w wymiarze 8 godz</w:t>
      </w:r>
      <w:r w:rsidR="00AA4401">
        <w:t>in</w:t>
      </w:r>
      <w:r w:rsidR="00FD7A3A">
        <w:t xml:space="preserve"> </w:t>
      </w:r>
      <w:r>
        <w:t xml:space="preserve">raz </w:t>
      </w:r>
      <w:r w:rsidR="00FD7A3A">
        <w:t>w tygodniu w siedzibie CIRF.</w:t>
      </w:r>
    </w:p>
    <w:p w14:paraId="1B71C08B" w14:textId="753AC3D9" w:rsidR="006A3743" w:rsidRDefault="00FD7A3A" w:rsidP="00101181">
      <w:pPr>
        <w:pStyle w:val="Teksttreci0"/>
        <w:numPr>
          <w:ilvl w:val="1"/>
          <w:numId w:val="9"/>
        </w:numPr>
        <w:shd w:val="clear" w:color="auto" w:fill="auto"/>
        <w:tabs>
          <w:tab w:val="left" w:pos="375"/>
        </w:tabs>
        <w:spacing w:before="0" w:line="340" w:lineRule="exact"/>
        <w:ind w:left="420" w:right="20" w:hanging="400"/>
        <w:jc w:val="both"/>
      </w:pPr>
      <w:r>
        <w:t xml:space="preserve">Wykonawca oświadcza, że posiada niezbędną wiedzę oraz kwalifikacje do wykonywania niniejszej </w:t>
      </w:r>
      <w:r w:rsidR="009E3787">
        <w:t>U</w:t>
      </w:r>
      <w:r>
        <w:t>mowy wymagane ustawą z dnia 6 lipca 1982 r. o radcach pra</w:t>
      </w:r>
      <w:r w:rsidR="005869A0">
        <w:t>wnych / 26 maja 1982 r. Prawo o </w:t>
      </w:r>
      <w:r>
        <w:t>adwokaturze oraz posiada wpis na listę potwierdzającą wykonywanie zawodu radcy prawnego</w:t>
      </w:r>
      <w:r w:rsidR="006859A0">
        <w:t>/adwokata</w:t>
      </w:r>
      <w:r>
        <w:t>, prowadzoną przez Okręgową Izbę Radców Prawnych / Okręgową Izbę Adwokacką.* (*niepotrzebne skreślić).</w:t>
      </w:r>
    </w:p>
    <w:p w14:paraId="1B71C08C" w14:textId="77777777" w:rsidR="006A3743" w:rsidRDefault="00FD7A3A" w:rsidP="002D4C77">
      <w:pPr>
        <w:pStyle w:val="Teksttreci0"/>
        <w:numPr>
          <w:ilvl w:val="1"/>
          <w:numId w:val="9"/>
        </w:numPr>
        <w:shd w:val="clear" w:color="auto" w:fill="auto"/>
        <w:tabs>
          <w:tab w:val="left" w:pos="390"/>
        </w:tabs>
        <w:spacing w:before="0" w:line="340" w:lineRule="exact"/>
        <w:ind w:left="420" w:hanging="400"/>
        <w:jc w:val="both"/>
      </w:pPr>
      <w:r>
        <w:t>Świadczenie obsługi prawnej obejmuje w szczególności:</w:t>
      </w:r>
    </w:p>
    <w:p w14:paraId="1B71C08D" w14:textId="2B2438A6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370"/>
        </w:tabs>
        <w:spacing w:before="0" w:line="340" w:lineRule="exact"/>
        <w:ind w:right="20"/>
        <w:jc w:val="both"/>
      </w:pPr>
      <w:r>
        <w:t xml:space="preserve">współpracę z pracownikami </w:t>
      </w:r>
      <w:r w:rsidR="009E3787">
        <w:t>komórek organizacyjnych/komórek wewnętrznych</w:t>
      </w:r>
      <w:r>
        <w:t xml:space="preserve"> opisanych w Regulaminie </w:t>
      </w:r>
      <w:r w:rsidR="009E3787">
        <w:t>o</w:t>
      </w:r>
      <w:r>
        <w:t xml:space="preserve">rganizacyjnym </w:t>
      </w:r>
      <w:r w:rsidR="009E3787">
        <w:t>CIRF</w:t>
      </w:r>
      <w:r>
        <w:t>;</w:t>
      </w:r>
    </w:p>
    <w:p w14:paraId="1B71C08E" w14:textId="77777777" w:rsidR="005869A0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577"/>
        </w:tabs>
        <w:spacing w:before="0" w:line="340" w:lineRule="exact"/>
        <w:ind w:right="20"/>
        <w:jc w:val="both"/>
      </w:pPr>
      <w:r>
        <w:t>bieżące udzielanie interpretacji i porad prawnych oraz wyjaśnień w zakresie stosowania prawa ze szczególnym uwzględnieniem przepisów w zakresie podatku od towarów i usług;</w:t>
      </w:r>
    </w:p>
    <w:p w14:paraId="6F38B148" w14:textId="35AC1009" w:rsidR="00DF4F28" w:rsidRDefault="00DF4F28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577"/>
        </w:tabs>
        <w:spacing w:before="0" w:line="340" w:lineRule="exact"/>
        <w:ind w:right="20"/>
        <w:jc w:val="both"/>
      </w:pPr>
      <w:r w:rsidRPr="00BB5D43">
        <w:rPr>
          <w:rFonts w:eastAsiaTheme="minorHAnsi"/>
          <w:szCs w:val="24"/>
          <w:lang w:eastAsia="en-US"/>
        </w:rPr>
        <w:t xml:space="preserve">doradztwo z zakresu prawa </w:t>
      </w:r>
      <w:r>
        <w:rPr>
          <w:rFonts w:eastAsiaTheme="minorHAnsi"/>
          <w:szCs w:val="24"/>
          <w:lang w:eastAsia="en-US"/>
        </w:rPr>
        <w:t>pracy i ubezpieczeń społecznych;</w:t>
      </w:r>
    </w:p>
    <w:p w14:paraId="1B71C08F" w14:textId="75D7965D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577"/>
        </w:tabs>
        <w:spacing w:before="0" w:line="340" w:lineRule="exact"/>
        <w:ind w:right="20"/>
        <w:jc w:val="both"/>
      </w:pPr>
      <w:r>
        <w:t xml:space="preserve">sporządzanie opinii prawnych i innych opracowań na piśmie w terminie do 3 dni roboczych od dnia złożenia wniosku o jej wydanie. </w:t>
      </w:r>
      <w:r w:rsidR="00024CF2">
        <w:t xml:space="preserve">Ze względu na wyjątkową, nagłą sytuację, której </w:t>
      </w:r>
      <w:r w:rsidR="009E3787">
        <w:t>Zamawiający</w:t>
      </w:r>
      <w:r w:rsidR="00024CF2">
        <w:t xml:space="preserve"> nie mógł przewidzieć, w sytuacjach pilnych okres udzielenia odpowiedzi wynosi do 2 dni roboczych. </w:t>
      </w:r>
      <w:r>
        <w:t>Opinia prawna powinna zawierać co najmniej:</w:t>
      </w:r>
    </w:p>
    <w:p w14:paraId="77AEEFE7" w14:textId="5AD92343" w:rsidR="009E3787" w:rsidRDefault="00FD7A3A" w:rsidP="00EE3A3D">
      <w:pPr>
        <w:pStyle w:val="Teksttreci0"/>
        <w:numPr>
          <w:ilvl w:val="0"/>
          <w:numId w:val="26"/>
        </w:numPr>
        <w:shd w:val="clear" w:color="auto" w:fill="auto"/>
        <w:tabs>
          <w:tab w:val="left" w:pos="921"/>
        </w:tabs>
        <w:spacing w:before="0" w:line="340" w:lineRule="exact"/>
        <w:jc w:val="both"/>
      </w:pPr>
      <w:r>
        <w:t>analizę stanu prawnego,</w:t>
      </w:r>
    </w:p>
    <w:p w14:paraId="1B71C091" w14:textId="461C2692" w:rsidR="006A3743" w:rsidRDefault="00FD7A3A" w:rsidP="00EE3A3D">
      <w:pPr>
        <w:pStyle w:val="Teksttreci0"/>
        <w:numPr>
          <w:ilvl w:val="0"/>
          <w:numId w:val="26"/>
        </w:numPr>
        <w:shd w:val="clear" w:color="auto" w:fill="auto"/>
        <w:tabs>
          <w:tab w:val="left" w:pos="921"/>
        </w:tabs>
        <w:spacing w:before="0" w:line="340" w:lineRule="exact"/>
        <w:jc w:val="both"/>
      </w:pPr>
      <w:r>
        <w:lastRenderedPageBreak/>
        <w:t>konkluzję zawierającą prawidłowe, zdaniem opiniującego, rozwiązanie, bądź propozycję rozwiązania problemu formalno-prawnego zgłaszanego przez Zamawiającego;</w:t>
      </w:r>
    </w:p>
    <w:p w14:paraId="1B71C092" w14:textId="77777777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91"/>
        </w:tabs>
        <w:spacing w:before="0" w:line="340" w:lineRule="exact"/>
        <w:ind w:right="20"/>
        <w:jc w:val="both"/>
      </w:pPr>
      <w:r>
        <w:t>sygnalizowanie zapowiedzi nowych lub zmian obowią</w:t>
      </w:r>
      <w:r w:rsidR="005869A0">
        <w:t>zujących przepisów związanych z </w:t>
      </w:r>
      <w:r>
        <w:t>funkcjonowaniem państwowej jednostki budżetowej, poprzez bieżące informowanie</w:t>
      </w:r>
      <w:r w:rsidR="005869A0">
        <w:t xml:space="preserve"> o </w:t>
      </w:r>
      <w:r>
        <w:t>ww. zmianach;</w:t>
      </w:r>
    </w:p>
    <w:p w14:paraId="1B71C093" w14:textId="5EE1818D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77"/>
        </w:tabs>
        <w:spacing w:before="0" w:line="340" w:lineRule="exact"/>
        <w:ind w:right="20"/>
        <w:jc w:val="both"/>
      </w:pPr>
      <w:r>
        <w:t>uczestniczenie w spotkaniach, na wniosek Dyrektora</w:t>
      </w:r>
      <w:r w:rsidR="009E3787">
        <w:t xml:space="preserve"> CIRF</w:t>
      </w:r>
      <w:r>
        <w:t>, których celem jest nawiązanie, zmiana, rozwiązanie stosunku pracy lub inne sprawy pracownicze;</w:t>
      </w:r>
    </w:p>
    <w:p w14:paraId="1B71C094" w14:textId="572AB10F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77"/>
        </w:tabs>
        <w:spacing w:before="0" w:line="340" w:lineRule="exact"/>
        <w:ind w:right="20"/>
        <w:jc w:val="both"/>
      </w:pPr>
      <w:r>
        <w:t xml:space="preserve">udzielanie wyjaśnień i informacji pracownikom </w:t>
      </w:r>
      <w:r w:rsidR="009E3787">
        <w:t>CIRF</w:t>
      </w:r>
      <w:r>
        <w:t xml:space="preserve">, w </w:t>
      </w:r>
      <w:r w:rsidR="005869A0">
        <w:t>kwestiach prawnych związanych z </w:t>
      </w:r>
      <w:r>
        <w:t xml:space="preserve">wykonywanymi obowiązkami na poszczególnych stanowiskach </w:t>
      </w:r>
      <w:r w:rsidR="009E3787">
        <w:t xml:space="preserve">służbowych </w:t>
      </w:r>
      <w:r>
        <w:t>- w zależności od potrzeb;</w:t>
      </w:r>
    </w:p>
    <w:p w14:paraId="1B71C095" w14:textId="1BD75F9F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86"/>
        </w:tabs>
        <w:spacing w:before="0" w:line="340" w:lineRule="exact"/>
        <w:ind w:right="20"/>
        <w:jc w:val="both"/>
      </w:pPr>
      <w:r>
        <w:t>dochodzenie roszczeń na drodze sądowej i prowadzenie egzekucji wierzytelności cywilno-prawnych Zamawiającego w</w:t>
      </w:r>
      <w:r w:rsidR="009E3787">
        <w:t>edłu</w:t>
      </w:r>
      <w:r>
        <w:t>g dyspozycji Zamawiającego;</w:t>
      </w:r>
    </w:p>
    <w:p w14:paraId="1B71C096" w14:textId="77777777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82"/>
        </w:tabs>
        <w:spacing w:before="0" w:line="340" w:lineRule="exact"/>
        <w:jc w:val="both"/>
      </w:pPr>
      <w:r>
        <w:t>przejęcie akt spraw sądowych w toku w celu dalszego prowadzenia postępowania;</w:t>
      </w:r>
    </w:p>
    <w:p w14:paraId="1B71C097" w14:textId="0AB8DEA0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82"/>
        </w:tabs>
        <w:spacing w:before="0" w:line="340" w:lineRule="exact"/>
        <w:ind w:right="20"/>
        <w:jc w:val="both"/>
      </w:pPr>
      <w:r>
        <w:t xml:space="preserve">zastępstwo procesowe Zamawiającego przed sądami i urzędami na podstawie pełnomocnictwa </w:t>
      </w:r>
      <w:r w:rsidR="009E3787">
        <w:t xml:space="preserve">wydanego przez </w:t>
      </w:r>
      <w:r>
        <w:t>Zamawiającego;</w:t>
      </w:r>
    </w:p>
    <w:p w14:paraId="1B71C099" w14:textId="4E05EFF1" w:rsidR="006A3743" w:rsidRDefault="00BE4A59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77"/>
        </w:tabs>
        <w:spacing w:before="0" w:line="340" w:lineRule="exact"/>
        <w:jc w:val="both"/>
      </w:pPr>
      <w:r>
        <w:t>u</w:t>
      </w:r>
      <w:r w:rsidR="00FD7A3A">
        <w:t>zgadnianie i opiniowanie pod względem formalno-prawnym projektów pełnomocnictw</w:t>
      </w:r>
      <w:r w:rsidR="002D4C77">
        <w:t xml:space="preserve"> </w:t>
      </w:r>
      <w:r>
        <w:t xml:space="preserve">i </w:t>
      </w:r>
      <w:r w:rsidR="00FD7A3A">
        <w:t>upoważnień;</w:t>
      </w:r>
    </w:p>
    <w:p w14:paraId="1B71C09A" w14:textId="5C6833D3" w:rsidR="006A3743" w:rsidRDefault="00BE4A59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77"/>
        </w:tabs>
        <w:spacing w:before="0" w:line="340" w:lineRule="exact"/>
        <w:ind w:right="20"/>
        <w:jc w:val="both"/>
      </w:pPr>
      <w:r>
        <w:t>u</w:t>
      </w:r>
      <w:r w:rsidR="00FD7A3A">
        <w:t>zgadnianie i opiniowanie pod względem formalno-prawnym projektów regulacji wewnętrznych;</w:t>
      </w:r>
    </w:p>
    <w:p w14:paraId="5507BD76" w14:textId="0E755C48" w:rsidR="00DF4F28" w:rsidRDefault="00DF4F28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77"/>
        </w:tabs>
        <w:spacing w:before="0" w:line="340" w:lineRule="exact"/>
        <w:ind w:right="20"/>
        <w:jc w:val="both"/>
      </w:pPr>
      <w:r>
        <w:rPr>
          <w:rFonts w:eastAsiaTheme="minorHAnsi"/>
          <w:szCs w:val="24"/>
          <w:lang w:eastAsia="en-US"/>
        </w:rPr>
        <w:t>sporządzanie i weryfikowanie wszelkiego rodzaju umów cywilnoprawnych</w:t>
      </w:r>
      <w:r w:rsidR="000419F0">
        <w:rPr>
          <w:rFonts w:eastAsiaTheme="minorHAnsi"/>
          <w:szCs w:val="24"/>
          <w:lang w:eastAsia="en-US"/>
        </w:rPr>
        <w:t>, pism oraz projektów innych dokumentów</w:t>
      </w:r>
      <w:r w:rsidR="00F34083">
        <w:rPr>
          <w:rFonts w:eastAsiaTheme="minorHAnsi"/>
          <w:szCs w:val="24"/>
          <w:lang w:eastAsia="en-US"/>
        </w:rPr>
        <w:t xml:space="preserve"> w terminie </w:t>
      </w:r>
      <w:r w:rsidR="00C80C30">
        <w:rPr>
          <w:rFonts w:eastAsiaTheme="minorHAnsi"/>
          <w:szCs w:val="24"/>
          <w:lang w:eastAsia="en-US"/>
        </w:rPr>
        <w:t xml:space="preserve">do </w:t>
      </w:r>
      <w:r w:rsidR="00F34083">
        <w:rPr>
          <w:rFonts w:eastAsiaTheme="minorHAnsi"/>
          <w:szCs w:val="24"/>
          <w:lang w:eastAsia="en-US"/>
        </w:rPr>
        <w:t xml:space="preserve">3 dni roboczych </w:t>
      </w:r>
      <w:r w:rsidR="00F34083">
        <w:t>od dnia złożenia wniosku o sporządzenie i zweryfikowanie dokumentów wyszczególnionych w niniejszym punkcie</w:t>
      </w:r>
      <w:r>
        <w:rPr>
          <w:rFonts w:eastAsiaTheme="minorHAnsi"/>
          <w:szCs w:val="24"/>
          <w:lang w:eastAsia="en-US"/>
        </w:rPr>
        <w:t>;</w:t>
      </w:r>
    </w:p>
    <w:p w14:paraId="1B71C09B" w14:textId="77777777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82"/>
        </w:tabs>
        <w:spacing w:before="0" w:line="340" w:lineRule="exact"/>
        <w:ind w:right="20"/>
        <w:jc w:val="both"/>
      </w:pPr>
      <w:r>
        <w:t>niezwłoczne informowanie Dyrektora CIRF o uchybieniach w działalności CIRF w zakresie przestrzegania prawa i skutkach tych uchybień;</w:t>
      </w:r>
    </w:p>
    <w:p w14:paraId="1B71C09C" w14:textId="307C2211" w:rsidR="006A3743" w:rsidRDefault="00FD7A3A" w:rsidP="00EE3A3D">
      <w:pPr>
        <w:pStyle w:val="Teksttreci0"/>
        <w:numPr>
          <w:ilvl w:val="0"/>
          <w:numId w:val="25"/>
        </w:numPr>
        <w:shd w:val="clear" w:color="auto" w:fill="auto"/>
        <w:tabs>
          <w:tab w:val="left" w:pos="682"/>
        </w:tabs>
        <w:spacing w:before="0" w:line="340" w:lineRule="exact"/>
        <w:ind w:right="20"/>
        <w:jc w:val="both"/>
      </w:pPr>
      <w:r>
        <w:t>raportowanie raz w miesiącu wykonanych czynności, w szcze</w:t>
      </w:r>
      <w:r w:rsidR="005869A0">
        <w:t>gólności przekazywanie danych o </w:t>
      </w:r>
      <w:r>
        <w:t>stanie zaawansowania prac, etapów postępowań.</w:t>
      </w:r>
    </w:p>
    <w:p w14:paraId="1B71C09D" w14:textId="2533AEB5" w:rsidR="006A3743" w:rsidRDefault="00FD7A3A" w:rsidP="00101181">
      <w:pPr>
        <w:pStyle w:val="Teksttreci0"/>
        <w:numPr>
          <w:ilvl w:val="1"/>
          <w:numId w:val="9"/>
        </w:numPr>
        <w:shd w:val="clear" w:color="auto" w:fill="auto"/>
        <w:tabs>
          <w:tab w:val="left" w:pos="542"/>
        </w:tabs>
        <w:spacing w:before="0" w:line="340" w:lineRule="exact"/>
        <w:ind w:left="420" w:right="20" w:hanging="300"/>
        <w:jc w:val="both"/>
      </w:pPr>
      <w:r>
        <w:t>Jeżeli dla właściwej realizacji przedmiotu Umowy, niezbędne okaże się udzielanie przez Zamawiającego pełnomocnictwa ogólnego lub szczególnego, Zamawiający wystawi i przekaże ww</w:t>
      </w:r>
      <w:r w:rsidR="009D6C7D">
        <w:t>.</w:t>
      </w:r>
      <w:r>
        <w:t xml:space="preserve"> dokument Wykonawcy.</w:t>
      </w:r>
    </w:p>
    <w:p w14:paraId="1B71C09E" w14:textId="77A2BCD6" w:rsidR="006A3743" w:rsidRDefault="00FD7A3A" w:rsidP="00101181">
      <w:pPr>
        <w:pStyle w:val="Teksttreci0"/>
        <w:numPr>
          <w:ilvl w:val="1"/>
          <w:numId w:val="9"/>
        </w:numPr>
        <w:shd w:val="clear" w:color="auto" w:fill="auto"/>
        <w:tabs>
          <w:tab w:val="left" w:pos="528"/>
          <w:tab w:val="left" w:leader="dot" w:pos="4594"/>
          <w:tab w:val="left" w:leader="dot" w:pos="7910"/>
        </w:tabs>
        <w:spacing w:before="0" w:line="340" w:lineRule="exact"/>
        <w:ind w:left="426" w:hanging="297"/>
        <w:jc w:val="both"/>
      </w:pPr>
      <w:r>
        <w:t>Wykonawca oświadcza, iż  posiada</w:t>
      </w:r>
      <w:r w:rsidR="003F0DD3">
        <w:t xml:space="preserve"> ubezpieczenie odpowiedzialności cywilnej </w:t>
      </w:r>
      <w:r>
        <w:t xml:space="preserve"> </w:t>
      </w:r>
      <w:r w:rsidR="003F0DD3">
        <w:t>za ewentualne szkody mogące wynikać z jego działań dla Zamawiającego. Numer polisy OC ......................</w:t>
      </w:r>
    </w:p>
    <w:p w14:paraId="1B71C09F" w14:textId="01B94953" w:rsidR="006A3743" w:rsidRDefault="00FD7A3A" w:rsidP="00101181">
      <w:pPr>
        <w:pStyle w:val="Teksttreci0"/>
        <w:numPr>
          <w:ilvl w:val="1"/>
          <w:numId w:val="9"/>
        </w:numPr>
        <w:shd w:val="clear" w:color="auto" w:fill="auto"/>
        <w:tabs>
          <w:tab w:val="left" w:pos="552"/>
        </w:tabs>
        <w:spacing w:before="0" w:line="340" w:lineRule="exact"/>
        <w:ind w:left="420" w:right="20" w:hanging="300"/>
        <w:jc w:val="both"/>
      </w:pPr>
      <w:r>
        <w:t xml:space="preserve">Suma gwarancyjna w odniesieniu do jednego zdarzenia nie może być niższa niż sześciokrotna wartość miesięczna </w:t>
      </w:r>
      <w:r w:rsidR="00C80C30">
        <w:t xml:space="preserve">brutto </w:t>
      </w:r>
      <w:r w:rsidR="009D6C7D">
        <w:t>U</w:t>
      </w:r>
      <w:r>
        <w:t>mowy. Wykonawca jest zobowiązany do posiadania odpowiedniej polisy OC na kwotę nie niższą niż określona w niniejszym ustępie w całym okresi</w:t>
      </w:r>
      <w:r w:rsidR="005869A0">
        <w:t>e trwania Umowy. W </w:t>
      </w:r>
      <w:r>
        <w:t>przypadku wygaśnięcia aktualnej polisy OC Wykonawca jest zobowiązany do niezwłocznego przekazania potwierdzonej za zgodność z oryginałem kolejnej polisy OC na okres pozostały do końca trwania Umowy.</w:t>
      </w:r>
    </w:p>
    <w:p w14:paraId="45CC4CA9" w14:textId="77777777" w:rsidR="009D6C7D" w:rsidRDefault="009D6C7D" w:rsidP="002D4C77">
      <w:pPr>
        <w:pStyle w:val="Teksttreci20"/>
        <w:shd w:val="clear" w:color="auto" w:fill="auto"/>
        <w:spacing w:after="0" w:line="340" w:lineRule="exact"/>
        <w:ind w:left="4700" w:firstLine="0"/>
        <w:jc w:val="both"/>
      </w:pPr>
    </w:p>
    <w:p w14:paraId="1B71C0A0" w14:textId="174F6371" w:rsidR="006A3743" w:rsidRDefault="00FD7A3A" w:rsidP="002D4C77">
      <w:pPr>
        <w:pStyle w:val="Teksttreci20"/>
        <w:shd w:val="clear" w:color="auto" w:fill="auto"/>
        <w:spacing w:after="0" w:line="340" w:lineRule="exact"/>
        <w:ind w:left="4700" w:firstLine="0"/>
        <w:jc w:val="both"/>
      </w:pPr>
      <w:r>
        <w:t>§</w:t>
      </w:r>
      <w:r w:rsidR="009D6C7D">
        <w:t xml:space="preserve"> </w:t>
      </w:r>
      <w:r>
        <w:t>2</w:t>
      </w:r>
    </w:p>
    <w:p w14:paraId="1B71C0A2" w14:textId="4A4B2080" w:rsidR="006A3743" w:rsidRDefault="00FD7A3A" w:rsidP="002D4C77">
      <w:pPr>
        <w:pStyle w:val="Teksttreci0"/>
        <w:shd w:val="clear" w:color="auto" w:fill="auto"/>
        <w:spacing w:before="0" w:line="340" w:lineRule="exact"/>
        <w:ind w:left="426" w:right="20" w:hanging="306"/>
        <w:jc w:val="both"/>
      </w:pPr>
      <w:r>
        <w:t xml:space="preserve">1. Zamawiający dostarczy Wykonawcy wszelkie dane, dokumenty oraz inne konieczne informacje do wykonania Umowy zgodnie z postanowieniami § 1. </w:t>
      </w:r>
      <w:r w:rsidR="00FB536C">
        <w:t xml:space="preserve">Jednocześnie </w:t>
      </w:r>
      <w:r w:rsidR="009D6C7D">
        <w:t>W</w:t>
      </w:r>
      <w:r>
        <w:t xml:space="preserve">ykonawca </w:t>
      </w:r>
      <w:r w:rsidR="00FB536C">
        <w:t xml:space="preserve">na mocy ustawy o radcach prawnych zobowiązuje się </w:t>
      </w:r>
      <w:r>
        <w:t>zachowa</w:t>
      </w:r>
      <w:r w:rsidR="00FB536C">
        <w:t>ć</w:t>
      </w:r>
      <w:r>
        <w:t xml:space="preserve"> w</w:t>
      </w:r>
      <w:r w:rsidR="00BE4A59">
        <w:t xml:space="preserve"> </w:t>
      </w:r>
      <w:r>
        <w:t>tajemnicy wszelkie informacje otrzymane od Zamawiającego w związku z wykonaniem Umowy.</w:t>
      </w:r>
    </w:p>
    <w:p w14:paraId="1B71C0A3" w14:textId="763D1FCA" w:rsidR="006A3743" w:rsidRDefault="00FD7A3A" w:rsidP="00577992">
      <w:pPr>
        <w:pStyle w:val="Teksttreci0"/>
        <w:shd w:val="clear" w:color="auto" w:fill="auto"/>
        <w:spacing w:before="0" w:line="340" w:lineRule="exact"/>
        <w:ind w:left="400" w:right="20" w:hanging="380"/>
        <w:jc w:val="both"/>
      </w:pPr>
      <w:r>
        <w:t>2. W celu umożliwienia wykonania czynności określonych w §</w:t>
      </w:r>
      <w:r w:rsidR="009D6C7D">
        <w:t xml:space="preserve"> </w:t>
      </w:r>
      <w:r>
        <w:t xml:space="preserve">1 Zamawiający zobowiązuje się do przekazywania Wykonawcy, w odpowiednim czasie umożliwiającym wydanie opinii, spraw </w:t>
      </w:r>
      <w:r>
        <w:lastRenderedPageBreak/>
        <w:t>wymagających opracowania, łącznie z niezbędnymi do tego dokumentami, jak też udzielania potrzebnych w tym celu wyjaśnień.</w:t>
      </w:r>
    </w:p>
    <w:p w14:paraId="1B71C0A4" w14:textId="77777777" w:rsidR="006A3743" w:rsidRDefault="00FD7A3A" w:rsidP="002D4C77">
      <w:pPr>
        <w:pStyle w:val="Nagwek10"/>
        <w:keepNext/>
        <w:keepLines/>
        <w:shd w:val="clear" w:color="auto" w:fill="auto"/>
        <w:spacing w:before="0" w:line="340" w:lineRule="exact"/>
        <w:ind w:left="4540"/>
        <w:jc w:val="both"/>
      </w:pPr>
      <w:bookmarkStart w:id="2" w:name="bookmark19"/>
      <w:r>
        <w:t>§ 3</w:t>
      </w:r>
      <w:bookmarkEnd w:id="2"/>
    </w:p>
    <w:p w14:paraId="1B71C0A5" w14:textId="77777777" w:rsidR="006A3743" w:rsidRDefault="00FD7A3A" w:rsidP="00577992">
      <w:pPr>
        <w:pStyle w:val="Teksttreci0"/>
        <w:numPr>
          <w:ilvl w:val="0"/>
          <w:numId w:val="11"/>
        </w:numPr>
        <w:shd w:val="clear" w:color="auto" w:fill="auto"/>
        <w:tabs>
          <w:tab w:val="left" w:pos="428"/>
        </w:tabs>
        <w:spacing w:before="0" w:line="340" w:lineRule="exact"/>
        <w:ind w:left="400" w:hanging="380"/>
        <w:jc w:val="both"/>
      </w:pPr>
      <w:r>
        <w:t>Czynności obsługi prawnej wykonywane będą przez:</w:t>
      </w:r>
    </w:p>
    <w:p w14:paraId="1B71C0A6" w14:textId="4282CEAF" w:rsidR="006A3743" w:rsidRPr="00185FC4" w:rsidRDefault="00FD7A3A" w:rsidP="00EE3A3D">
      <w:pPr>
        <w:pStyle w:val="Teksttreci0"/>
        <w:numPr>
          <w:ilvl w:val="0"/>
          <w:numId w:val="28"/>
        </w:numPr>
        <w:shd w:val="clear" w:color="auto" w:fill="auto"/>
        <w:tabs>
          <w:tab w:val="left" w:pos="789"/>
          <w:tab w:val="left" w:leader="dot" w:pos="4490"/>
        </w:tabs>
        <w:spacing w:before="0" w:line="340" w:lineRule="exact"/>
        <w:jc w:val="both"/>
      </w:pPr>
      <w:r>
        <w:t xml:space="preserve">Radcę Prawnego / Adwokata </w:t>
      </w:r>
      <w:r>
        <w:tab/>
      </w:r>
      <w:r w:rsidRPr="00185FC4">
        <w:t>w wymiarze 8 godz</w:t>
      </w:r>
      <w:r w:rsidR="009D6C7D">
        <w:t>in</w:t>
      </w:r>
      <w:r w:rsidRPr="00185FC4">
        <w:t xml:space="preserve"> raz w tygodniu </w:t>
      </w:r>
      <w:r w:rsidR="009D6C7D">
        <w:t>w godzinach</w:t>
      </w:r>
      <w:r w:rsidR="009D6C7D">
        <w:br/>
      </w:r>
      <w:r w:rsidRPr="00185FC4">
        <w:t>8:00</w:t>
      </w:r>
      <w:r w:rsidR="009D6C7D">
        <w:t>-</w:t>
      </w:r>
      <w:r w:rsidRPr="00185FC4">
        <w:t xml:space="preserve">16:00 w siedzibie CIRF w Radomiu </w:t>
      </w:r>
      <w:r w:rsidR="009D6C7D">
        <w:t xml:space="preserve">(26-601) </w:t>
      </w:r>
      <w:r w:rsidRPr="00185FC4">
        <w:t>przy ul. Samorządowej 1;</w:t>
      </w:r>
    </w:p>
    <w:p w14:paraId="1B71C0A7" w14:textId="2F3FD4A9" w:rsidR="006A3743" w:rsidRPr="00EE3A3D" w:rsidRDefault="00185FC4" w:rsidP="00EE3A3D">
      <w:pPr>
        <w:pStyle w:val="Akapitzlist"/>
        <w:numPr>
          <w:ilvl w:val="0"/>
          <w:numId w:val="28"/>
        </w:numPr>
        <w:tabs>
          <w:tab w:val="left" w:pos="789"/>
          <w:tab w:val="left" w:leader="dot" w:pos="4490"/>
        </w:tabs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E3A3D">
        <w:rPr>
          <w:rFonts w:ascii="Times New Roman" w:eastAsia="Times New Roman" w:hAnsi="Times New Roman" w:cs="Times New Roman"/>
          <w:sz w:val="22"/>
          <w:szCs w:val="22"/>
        </w:rPr>
        <w:t>Radcę</w:t>
      </w:r>
      <w:r w:rsidR="009D6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3A3D">
        <w:rPr>
          <w:rFonts w:ascii="Times New Roman" w:eastAsia="Times New Roman" w:hAnsi="Times New Roman" w:cs="Times New Roman"/>
          <w:sz w:val="22"/>
          <w:szCs w:val="22"/>
        </w:rPr>
        <w:t xml:space="preserve">Prawnego / Adwokata </w:t>
      </w:r>
      <w:r w:rsidR="009D6C7D">
        <w:tab/>
      </w:r>
      <w:r w:rsidR="00FD7A3A" w:rsidRPr="00EE3A3D">
        <w:rPr>
          <w:rFonts w:ascii="Times New Roman" w:eastAsia="Times New Roman" w:hAnsi="Times New Roman" w:cs="Times New Roman"/>
          <w:sz w:val="22"/>
          <w:szCs w:val="22"/>
        </w:rPr>
        <w:t xml:space="preserve"> poza siedzibą Zamawiającego</w:t>
      </w:r>
      <w:r w:rsidRPr="00EE3A3D">
        <w:rPr>
          <w:rFonts w:ascii="Times New Roman" w:eastAsia="Times New Roman" w:hAnsi="Times New Roman" w:cs="Times New Roman"/>
          <w:sz w:val="22"/>
          <w:szCs w:val="22"/>
        </w:rPr>
        <w:t xml:space="preserve"> w </w:t>
      </w:r>
      <w:r w:rsidR="00FD7A3A" w:rsidRPr="00EE3A3D">
        <w:rPr>
          <w:rFonts w:ascii="Times New Roman" w:eastAsia="Times New Roman" w:hAnsi="Times New Roman" w:cs="Times New Roman"/>
          <w:sz w:val="22"/>
          <w:szCs w:val="22"/>
        </w:rPr>
        <w:t xml:space="preserve">formie dyżuru </w:t>
      </w:r>
      <w:r w:rsidR="009D6C7D">
        <w:rPr>
          <w:rFonts w:ascii="Times New Roman" w:eastAsia="Times New Roman" w:hAnsi="Times New Roman" w:cs="Times New Roman"/>
          <w:sz w:val="22"/>
          <w:szCs w:val="22"/>
        </w:rPr>
        <w:t xml:space="preserve">w godzinach </w:t>
      </w:r>
      <w:r w:rsidR="00FD7A3A" w:rsidRPr="00EE3A3D">
        <w:rPr>
          <w:rFonts w:ascii="Times New Roman" w:eastAsia="Times New Roman" w:hAnsi="Times New Roman" w:cs="Times New Roman"/>
          <w:sz w:val="22"/>
          <w:szCs w:val="22"/>
        </w:rPr>
        <w:t>8:00-16</w:t>
      </w:r>
      <w:r w:rsidR="00FD7A3A" w:rsidRPr="00EE3A3D">
        <w:rPr>
          <w:rFonts w:ascii="Times New Roman" w:hAnsi="Times New Roman" w:cs="Times New Roman"/>
          <w:sz w:val="22"/>
          <w:szCs w:val="22"/>
        </w:rPr>
        <w:t>:00 w pozostałe dni robocze CIRF.</w:t>
      </w:r>
    </w:p>
    <w:p w14:paraId="1B71C0A8" w14:textId="3ECE1D01" w:rsidR="006A3743" w:rsidRDefault="00FD7A3A" w:rsidP="00577992">
      <w:pPr>
        <w:pStyle w:val="Teksttreci0"/>
        <w:numPr>
          <w:ilvl w:val="0"/>
          <w:numId w:val="11"/>
        </w:numPr>
        <w:shd w:val="clear" w:color="auto" w:fill="auto"/>
        <w:tabs>
          <w:tab w:val="left" w:pos="447"/>
        </w:tabs>
        <w:spacing w:before="0" w:line="340" w:lineRule="exact"/>
        <w:ind w:left="400" w:right="20" w:hanging="380"/>
        <w:jc w:val="both"/>
      </w:pPr>
      <w:r w:rsidRPr="00185FC4">
        <w:t xml:space="preserve">Łączny czas świadczenia </w:t>
      </w:r>
      <w:r w:rsidR="00C80C30">
        <w:t>obsługi prawnej</w:t>
      </w:r>
      <w:r w:rsidRPr="00185FC4">
        <w:t xml:space="preserve"> w siedzibie</w:t>
      </w:r>
      <w:r>
        <w:t xml:space="preserve"> CIRF, w tygodniu powinien wynosić minimum 8</w:t>
      </w:r>
      <w:r w:rsidR="00BE4A59">
        <w:t> </w:t>
      </w:r>
      <w:r>
        <w:t>godzin.</w:t>
      </w:r>
    </w:p>
    <w:p w14:paraId="1B71C0A9" w14:textId="043B7F64" w:rsidR="006A3743" w:rsidRDefault="00FD7A3A" w:rsidP="00577992">
      <w:pPr>
        <w:pStyle w:val="Teksttreci0"/>
        <w:numPr>
          <w:ilvl w:val="0"/>
          <w:numId w:val="11"/>
        </w:numPr>
        <w:shd w:val="clear" w:color="auto" w:fill="auto"/>
        <w:tabs>
          <w:tab w:val="left" w:pos="438"/>
        </w:tabs>
        <w:spacing w:before="0" w:line="340" w:lineRule="exact"/>
        <w:ind w:left="400" w:right="20" w:hanging="380"/>
        <w:jc w:val="both"/>
      </w:pPr>
      <w:r>
        <w:t xml:space="preserve">W uzasadnionych przypadkach (sprawy przed </w:t>
      </w:r>
      <w:r w:rsidR="009D6C7D">
        <w:t>s</w:t>
      </w:r>
      <w:r>
        <w:t>ądem/ organem administracji), w zakresie uzgodnionym z Dyrektorem CIRF</w:t>
      </w:r>
      <w:r w:rsidR="009D6C7D">
        <w:t>,</w:t>
      </w:r>
      <w:r>
        <w:t xml:space="preserve"> Wykonawca jest zobowiązany świadczyć obsługę prawną poza siedzibą Zamawiającego. Nie zwalnia to jednak ze świadczenia obsługi prawnej w wymiarze wskazanym w ust. 2.</w:t>
      </w:r>
    </w:p>
    <w:p w14:paraId="1B71C0AB" w14:textId="1D3F75B9" w:rsidR="006A3743" w:rsidRDefault="00FD7A3A" w:rsidP="009279CB">
      <w:pPr>
        <w:pStyle w:val="Teksttreci0"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340" w:lineRule="exact"/>
        <w:ind w:left="400" w:right="20" w:hanging="380"/>
        <w:jc w:val="both"/>
      </w:pPr>
      <w:r>
        <w:t xml:space="preserve">Poza dniami świadczenia </w:t>
      </w:r>
      <w:r w:rsidR="009D6C7D">
        <w:t xml:space="preserve">obsługi prawnej </w:t>
      </w:r>
      <w:r>
        <w:t xml:space="preserve">w siedzibie Zamawiającego, </w:t>
      </w:r>
      <w:r w:rsidR="009D6C7D">
        <w:t>u</w:t>
      </w:r>
      <w:r>
        <w:t xml:space="preserve">sługi, o których mowa w </w:t>
      </w:r>
      <w:r w:rsidR="009D6C7D">
        <w:t>§</w:t>
      </w:r>
      <w:r>
        <w:t xml:space="preserve"> 1 ust. 3 </w:t>
      </w:r>
      <w:r w:rsidR="00544879">
        <w:t>będą zgłaszane przez Zamawiającego za pośrednictwem poczty elektronicznej. W</w:t>
      </w:r>
      <w:r>
        <w:t>ykonawca zobowiązany będzie do realizacji usług</w:t>
      </w:r>
      <w:r w:rsidR="00544879">
        <w:t xml:space="preserve">, o których mowa w § 1 ust. 3 pkt 1-3, 5, 7, 11-12, 14-15 </w:t>
      </w:r>
      <w:r>
        <w:t>w terminie 1 dnia</w:t>
      </w:r>
      <w:r w:rsidR="005869A0">
        <w:t xml:space="preserve"> roboczego, z wyjątkiem usług o </w:t>
      </w:r>
      <w:r>
        <w:t xml:space="preserve">których mowa w </w:t>
      </w:r>
      <w:r w:rsidR="006B09D4">
        <w:t>§</w:t>
      </w:r>
      <w:r>
        <w:t xml:space="preserve"> 1 ust. 3 pkt </w:t>
      </w:r>
      <w:r w:rsidR="006B09D4">
        <w:t>4, 6, 8-10</w:t>
      </w:r>
      <w:r w:rsidR="00F34083">
        <w:t>, 13</w:t>
      </w:r>
      <w:r w:rsidR="00544879">
        <w:t>,</w:t>
      </w:r>
      <w:r>
        <w:t xml:space="preserve"> dla których ob</w:t>
      </w:r>
      <w:r w:rsidR="00544879">
        <w:t>o</w:t>
      </w:r>
      <w:r>
        <w:t>wiązują terminy w nich wskazane odpowiednio.</w:t>
      </w:r>
    </w:p>
    <w:p w14:paraId="1B71C0AC" w14:textId="70BF5260" w:rsidR="006A3743" w:rsidRDefault="00FD7A3A" w:rsidP="00101181">
      <w:pPr>
        <w:pStyle w:val="Teksttreci0"/>
        <w:numPr>
          <w:ilvl w:val="0"/>
          <w:numId w:val="11"/>
        </w:numPr>
        <w:shd w:val="clear" w:color="auto" w:fill="auto"/>
        <w:tabs>
          <w:tab w:val="left" w:pos="438"/>
        </w:tabs>
        <w:spacing w:before="0" w:line="340" w:lineRule="exact"/>
        <w:ind w:left="400" w:right="20" w:hanging="380"/>
        <w:jc w:val="both"/>
      </w:pPr>
      <w:r>
        <w:t xml:space="preserve">W przypadku świadczenia </w:t>
      </w:r>
      <w:r w:rsidR="00F34083">
        <w:t xml:space="preserve">obsługi prawnej </w:t>
      </w:r>
      <w:r>
        <w:t xml:space="preserve">na zasadzie dyżuru, Wykonawca jest zobowiązany do potwierdzenia przyjęcia zgłoszenia w </w:t>
      </w:r>
      <w:r w:rsidR="00F34083">
        <w:t>tym samym dniu</w:t>
      </w:r>
      <w:r w:rsidR="00B313E7">
        <w:t xml:space="preserve"> </w:t>
      </w:r>
      <w:r>
        <w:t>w formie elektronicznej.</w:t>
      </w:r>
    </w:p>
    <w:p w14:paraId="1B71C0AD" w14:textId="09F5B75D" w:rsidR="006A3743" w:rsidRDefault="00FD7A3A" w:rsidP="00101181">
      <w:pPr>
        <w:pStyle w:val="Teksttreci0"/>
        <w:numPr>
          <w:ilvl w:val="0"/>
          <w:numId w:val="11"/>
        </w:numPr>
        <w:shd w:val="clear" w:color="auto" w:fill="auto"/>
        <w:tabs>
          <w:tab w:val="left" w:pos="438"/>
        </w:tabs>
        <w:spacing w:before="0" w:line="340" w:lineRule="exact"/>
        <w:ind w:left="400" w:right="20" w:hanging="380"/>
        <w:jc w:val="both"/>
      </w:pPr>
      <w:r>
        <w:t xml:space="preserve">Wykonawca zobowiązuje się do niewykonywania </w:t>
      </w:r>
      <w:r w:rsidR="00F34083">
        <w:t xml:space="preserve">świadczenia </w:t>
      </w:r>
      <w:r>
        <w:t>obsługi praw</w:t>
      </w:r>
      <w:r w:rsidR="005869A0">
        <w:t>nej na rzecz innych podmiotów z </w:t>
      </w:r>
      <w:r>
        <w:t>udziałem Zamawiającego.</w:t>
      </w:r>
    </w:p>
    <w:p w14:paraId="1B71C0AE" w14:textId="76C82189" w:rsidR="006A3743" w:rsidRDefault="00FD7A3A" w:rsidP="00101181">
      <w:pPr>
        <w:pStyle w:val="Teksttreci0"/>
        <w:numPr>
          <w:ilvl w:val="0"/>
          <w:numId w:val="11"/>
        </w:numPr>
        <w:shd w:val="clear" w:color="auto" w:fill="auto"/>
        <w:tabs>
          <w:tab w:val="left" w:pos="366"/>
        </w:tabs>
        <w:spacing w:before="0" w:line="340" w:lineRule="exact"/>
        <w:ind w:left="400" w:right="20" w:hanging="380"/>
        <w:jc w:val="both"/>
      </w:pPr>
      <w:r>
        <w:t>Wykonawca w razie nieobecności Radcy Prawnego/Adwokata wskazanego w ust. 1 zapewni innego Radcę</w:t>
      </w:r>
      <w:r w:rsidR="00F34083">
        <w:t xml:space="preserve"> Prawnego</w:t>
      </w:r>
      <w:r>
        <w:t xml:space="preserve">/Adwokata w trakcie trwania </w:t>
      </w:r>
      <w:r w:rsidR="00F34083">
        <w:t>U</w:t>
      </w:r>
      <w:r>
        <w:t>mowy o doświadczeniu wymaganym jak w zaproszeniu</w:t>
      </w:r>
      <w:r w:rsidR="00F34083">
        <w:t xml:space="preserve"> do składania ofert</w:t>
      </w:r>
      <w:r>
        <w:t>.</w:t>
      </w:r>
    </w:p>
    <w:p w14:paraId="1B71C0AF" w14:textId="2538332B" w:rsidR="006A3743" w:rsidRDefault="00FD7A3A" w:rsidP="00101181">
      <w:pPr>
        <w:pStyle w:val="Teksttreci0"/>
        <w:numPr>
          <w:ilvl w:val="0"/>
          <w:numId w:val="11"/>
        </w:numPr>
        <w:shd w:val="clear" w:color="auto" w:fill="auto"/>
        <w:tabs>
          <w:tab w:val="left" w:pos="370"/>
        </w:tabs>
        <w:spacing w:before="0" w:line="340" w:lineRule="exact"/>
        <w:ind w:left="400" w:right="20" w:hanging="380"/>
        <w:jc w:val="both"/>
      </w:pPr>
      <w:r>
        <w:t xml:space="preserve">W przypadku konsultacji oraz wykonywania czynności określonych niniejszą </w:t>
      </w:r>
      <w:r w:rsidR="00F34083">
        <w:t>U</w:t>
      </w:r>
      <w:r>
        <w:t>mową w siedzibie Zamawiającego, Zamawiający wyraża zgodę na korzystanie przez Radcę Prawneg</w:t>
      </w:r>
      <w:r w:rsidR="005869A0">
        <w:t>o/Adwokata z </w:t>
      </w:r>
      <w:r w:rsidR="00F34083">
        <w:t xml:space="preserve">stacji roboczej, </w:t>
      </w:r>
      <w:r>
        <w:t xml:space="preserve">urządzeń biurowych, będących własnością Zamawiającego w zakresie koniecznym do prawidłowego wykonania niniejszej </w:t>
      </w:r>
      <w:r w:rsidR="00F34083">
        <w:t>U</w:t>
      </w:r>
      <w:r>
        <w:t>mowy.</w:t>
      </w:r>
    </w:p>
    <w:p w14:paraId="1B71C0B0" w14:textId="069A30DE" w:rsidR="006A3743" w:rsidRDefault="00FD7A3A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340" w:lineRule="exact"/>
        <w:ind w:left="400" w:right="20" w:hanging="380"/>
        <w:jc w:val="both"/>
      </w:pPr>
      <w:r>
        <w:t>Zamawiający zapewni osobom wskazanym w ust.</w:t>
      </w:r>
      <w:r w:rsidR="00F34083">
        <w:t xml:space="preserve"> </w:t>
      </w:r>
      <w:r>
        <w:t>1 zdalny dost</w:t>
      </w:r>
      <w:r w:rsidR="005869A0">
        <w:t xml:space="preserve">ęp do zasobów </w:t>
      </w:r>
      <w:r w:rsidR="00F34083">
        <w:t>CIRF</w:t>
      </w:r>
      <w:r w:rsidR="005869A0">
        <w:t xml:space="preserve"> zgodny z </w:t>
      </w:r>
      <w:r>
        <w:t>polityką bezpieczeństwa CIRF,</w:t>
      </w:r>
      <w:r w:rsidR="00F34083">
        <w:t xml:space="preserve"> </w:t>
      </w:r>
      <w:r>
        <w:t xml:space="preserve">dostęp do </w:t>
      </w:r>
      <w:r w:rsidR="00F34083">
        <w:t xml:space="preserve">służbowej </w:t>
      </w:r>
      <w:r>
        <w:t>poczty elektronicznej C</w:t>
      </w:r>
      <w:r w:rsidR="00F34083">
        <w:t xml:space="preserve">IRF, dostęp do systemu </w:t>
      </w:r>
      <w:r w:rsidR="00B36430">
        <w:t>informatycznego – elektroniczne zarządzanie dokumentacją</w:t>
      </w:r>
      <w:r>
        <w:t>.</w:t>
      </w:r>
    </w:p>
    <w:p w14:paraId="1B71C0B1" w14:textId="7F05A6A9" w:rsidR="006A3743" w:rsidRDefault="00FD7A3A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340" w:lineRule="exact"/>
        <w:ind w:left="420" w:right="40" w:hanging="400"/>
        <w:jc w:val="both"/>
      </w:pPr>
      <w:r>
        <w:t xml:space="preserve">W terminie do 3 dni roboczych, po zakończeniu każdego miesiąca kalendarzowego Wykonawca będzie przedstawiać Zamawiającemu w formie pisemnej lub </w:t>
      </w:r>
      <w:r w:rsidR="00B36430">
        <w:t>za pośrednictwem poczty elektronicznej</w:t>
      </w:r>
      <w:r>
        <w:t xml:space="preserve"> Raport z Realizacji Usług Prawnych za miesiąc poprzedni, obejmujący szczegółowy wykaz </w:t>
      </w:r>
      <w:r w:rsidR="00B36430">
        <w:t>u</w:t>
      </w:r>
      <w:r>
        <w:t>sług wykonanych przez Wykonawcę</w:t>
      </w:r>
      <w:r w:rsidR="00544879">
        <w:t xml:space="preserve"> na rzecz Zamawiającego</w:t>
      </w:r>
      <w:r>
        <w:t xml:space="preserve">. Wzór Raportu z Realizacji Usług Prawnych stanowi </w:t>
      </w:r>
      <w:r>
        <w:rPr>
          <w:rStyle w:val="TeksttreciPogrubienie5"/>
        </w:rPr>
        <w:t xml:space="preserve">Załącznik </w:t>
      </w:r>
      <w:r>
        <w:t xml:space="preserve">do </w:t>
      </w:r>
      <w:r w:rsidR="00B36430">
        <w:t>U</w:t>
      </w:r>
      <w:r>
        <w:t>mowy.</w:t>
      </w:r>
    </w:p>
    <w:p w14:paraId="1B71C0B2" w14:textId="6BB6F527" w:rsidR="006A3743" w:rsidRDefault="00FD7A3A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340" w:lineRule="exact"/>
        <w:ind w:left="420" w:hanging="400"/>
        <w:jc w:val="both"/>
      </w:pPr>
      <w:r>
        <w:t xml:space="preserve">Zamawiający zaakceptuje lub przedstawi uwagi do Raportu </w:t>
      </w:r>
      <w:r w:rsidR="00B36430">
        <w:t xml:space="preserve">z Realizacji Usług Prawnych </w:t>
      </w:r>
      <w:r>
        <w:t xml:space="preserve">w terminie </w:t>
      </w:r>
      <w:r w:rsidR="00B36430">
        <w:t xml:space="preserve">do </w:t>
      </w:r>
      <w:r>
        <w:t>3 dni roboczych.</w:t>
      </w:r>
    </w:p>
    <w:p w14:paraId="1B71C0B3" w14:textId="16D79C34" w:rsidR="006A3743" w:rsidRDefault="00FD7A3A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340" w:lineRule="exact"/>
        <w:ind w:left="420" w:right="40" w:hanging="400"/>
        <w:jc w:val="both"/>
      </w:pPr>
      <w:r>
        <w:t>W przypadku zgłoszenia przez Zamawiającego uwag do Raportu</w:t>
      </w:r>
      <w:r w:rsidR="00B36430">
        <w:t xml:space="preserve"> z Realizacji Usług Prawnych</w:t>
      </w:r>
      <w:r>
        <w:t xml:space="preserve">, Wykonawca niezwłocznie, nie później jednak niż w terminie </w:t>
      </w:r>
      <w:r w:rsidR="00B36430">
        <w:t xml:space="preserve">do </w:t>
      </w:r>
      <w:r>
        <w:t xml:space="preserve">3 dni roboczych od ich otrzymania, przedstawi stosowne </w:t>
      </w:r>
      <w:r w:rsidR="00336F23">
        <w:t>wyjaśnienia. W </w:t>
      </w:r>
      <w:r>
        <w:t>przypadku niewyjaśnienia przez Wykonawcę zgłoszonych przez Zamawiającego uwag przyjmuje się, że usługi nie zostały wykonane</w:t>
      </w:r>
      <w:r w:rsidR="009279CB">
        <w:t xml:space="preserve"> przez Wykonawcę</w:t>
      </w:r>
      <w:r>
        <w:t>.</w:t>
      </w:r>
    </w:p>
    <w:p w14:paraId="1B71C0B4" w14:textId="689045A3" w:rsidR="006A3743" w:rsidRDefault="00FD7A3A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340" w:lineRule="exact"/>
        <w:ind w:left="420" w:hanging="400"/>
        <w:jc w:val="both"/>
      </w:pPr>
      <w:r>
        <w:lastRenderedPageBreak/>
        <w:t xml:space="preserve">Raport </w:t>
      </w:r>
      <w:r w:rsidR="00B36430">
        <w:t xml:space="preserve">z Realizacji Usług Prawnych </w:t>
      </w:r>
      <w:r>
        <w:t xml:space="preserve">dla swojej ważności musi zostać podpisany przez obydwie </w:t>
      </w:r>
      <w:r w:rsidR="00B36430">
        <w:t>S</w:t>
      </w:r>
      <w:r>
        <w:t>trony bez zastrzeżeń.</w:t>
      </w:r>
    </w:p>
    <w:p w14:paraId="1B71C0B5" w14:textId="77777777" w:rsidR="006A3743" w:rsidRDefault="00FD7A3A" w:rsidP="002D4C77">
      <w:pPr>
        <w:pStyle w:val="Nagwek30"/>
        <w:keepNext/>
        <w:keepLines/>
        <w:shd w:val="clear" w:color="auto" w:fill="auto"/>
        <w:spacing w:after="0" w:line="340" w:lineRule="exact"/>
        <w:ind w:left="4900" w:firstLine="0"/>
        <w:jc w:val="both"/>
      </w:pPr>
      <w:bookmarkStart w:id="3" w:name="bookmark20"/>
      <w:r>
        <w:t>§ 4</w:t>
      </w:r>
      <w:bookmarkEnd w:id="3"/>
    </w:p>
    <w:p w14:paraId="1B71C0B6" w14:textId="56294EDC" w:rsidR="006A3743" w:rsidRDefault="00FD7A3A" w:rsidP="00C25853">
      <w:pPr>
        <w:pStyle w:val="Teksttreci0"/>
        <w:numPr>
          <w:ilvl w:val="0"/>
          <w:numId w:val="12"/>
        </w:numPr>
        <w:shd w:val="clear" w:color="auto" w:fill="auto"/>
        <w:tabs>
          <w:tab w:val="left" w:pos="418"/>
        </w:tabs>
        <w:spacing w:before="0" w:line="340" w:lineRule="exact"/>
        <w:ind w:left="420" w:right="40" w:hanging="278"/>
        <w:jc w:val="both"/>
      </w:pPr>
      <w:r>
        <w:t>Z tytułu realizacji przedmiotu Umowy w okresie określonym w § 5 ust. 1, Wykonawcy</w:t>
      </w:r>
      <w:r w:rsidR="00563283">
        <w:t xml:space="preserve"> </w:t>
      </w:r>
      <w:r>
        <w:t>przysługuje maksyma</w:t>
      </w:r>
      <w:r w:rsidR="00336F23">
        <w:t xml:space="preserve">lne wynagrodzenie w wysokości </w:t>
      </w:r>
      <w:r w:rsidR="00336F23">
        <w:tab/>
        <w:t xml:space="preserve"> .....................</w:t>
      </w:r>
      <w:r w:rsidR="00B36430">
        <w:t xml:space="preserve"> </w:t>
      </w:r>
      <w:r>
        <w:t>zł brutto (słownie:</w:t>
      </w:r>
      <w:r w:rsidR="00563283">
        <w:t xml:space="preserve"> ...................</w:t>
      </w:r>
      <w:r>
        <w:t>), obejmujące wszelkie obciążenia związane z realizacją Umowy oraz</w:t>
      </w:r>
      <w:r w:rsidR="00563283">
        <w:t xml:space="preserve"> </w:t>
      </w:r>
      <w:r>
        <w:t>wynikające z przepisów prawa, w tym przeniesienie praw autorskich, m</w:t>
      </w:r>
      <w:r w:rsidR="00563283">
        <w:t xml:space="preserve">ajątkowych, </w:t>
      </w:r>
      <w:r w:rsidR="00F85D12">
        <w:t xml:space="preserve">koszty zastępstwa procesowego, </w:t>
      </w:r>
      <w:r w:rsidR="00563283">
        <w:t>opłaty i podatki, w </w:t>
      </w:r>
      <w:r>
        <w:t xml:space="preserve">tym podatek od towarów i usług </w:t>
      </w:r>
      <w:r w:rsidRPr="00563283">
        <w:rPr>
          <w:lang w:val="en-US"/>
        </w:rPr>
        <w:t>(VAT).</w:t>
      </w:r>
    </w:p>
    <w:p w14:paraId="1B71C0B7" w14:textId="01CC7AC0" w:rsidR="006A3743" w:rsidRDefault="00FD7A3A" w:rsidP="00C25853">
      <w:pPr>
        <w:pStyle w:val="Teksttreci0"/>
        <w:numPr>
          <w:ilvl w:val="0"/>
          <w:numId w:val="12"/>
        </w:numPr>
        <w:shd w:val="clear" w:color="auto" w:fill="auto"/>
        <w:tabs>
          <w:tab w:val="left" w:pos="442"/>
        </w:tabs>
        <w:spacing w:before="0" w:line="340" w:lineRule="exact"/>
        <w:ind w:left="420" w:right="40" w:hanging="420"/>
        <w:jc w:val="both"/>
      </w:pPr>
      <w:r>
        <w:t>Z tytułu wykonywanej obsługi prawnej Wykonawca otrzymywać będzie wynagrodzenie</w:t>
      </w:r>
      <w:r w:rsidR="00563283">
        <w:t xml:space="preserve"> ryczałtowe w kwocie .................</w:t>
      </w:r>
      <w:r w:rsidR="00E82955">
        <w:t xml:space="preserve"> </w:t>
      </w:r>
      <w:r>
        <w:t xml:space="preserve">zł </w:t>
      </w:r>
      <w:r w:rsidR="00E82955">
        <w:t xml:space="preserve">brutto </w:t>
      </w:r>
      <w:r>
        <w:t>miesięcznie, płatne na rachunek Wykonawcy, w</w:t>
      </w:r>
      <w:r w:rsidR="00563283">
        <w:t xml:space="preserve"> </w:t>
      </w:r>
      <w:r>
        <w:t>terminie do 21 dni od daty otrzymania prawidłowo wystawionej faktury. Podstawą wystawienia faktury jest podpisany przez obydwie Strony bez zastrzeżeń Raport z Realizacji Usług Prawnych.</w:t>
      </w:r>
    </w:p>
    <w:p w14:paraId="1B71C0BA" w14:textId="358B2E65" w:rsidR="006A3743" w:rsidRDefault="00FD7A3A">
      <w:pPr>
        <w:pStyle w:val="Teksttreci0"/>
        <w:numPr>
          <w:ilvl w:val="0"/>
          <w:numId w:val="12"/>
        </w:numPr>
        <w:shd w:val="clear" w:color="auto" w:fill="auto"/>
        <w:tabs>
          <w:tab w:val="left" w:pos="433"/>
        </w:tabs>
        <w:spacing w:before="0" w:line="340" w:lineRule="exact"/>
        <w:ind w:left="420" w:right="40" w:hanging="400"/>
        <w:jc w:val="both"/>
      </w:pPr>
      <w:r>
        <w:t xml:space="preserve">W przypadku, gdy obsługa prawna nie będzie świadczona przez pełny miesiąc, wysokość wynagrodzenia </w:t>
      </w:r>
      <w:r w:rsidR="009279CB">
        <w:t xml:space="preserve">brutto </w:t>
      </w:r>
      <w:r>
        <w:t xml:space="preserve">Wykonawcy będzie równa iloczynowi liczby dni świadczenia </w:t>
      </w:r>
      <w:r w:rsidR="00E82955">
        <w:t>obsługi prawnej</w:t>
      </w:r>
      <w:r>
        <w:t xml:space="preserve"> i 1/30 miesięcznego wynagrodzenia</w:t>
      </w:r>
      <w:r w:rsidR="009279CB">
        <w:t xml:space="preserve"> brutto</w:t>
      </w:r>
      <w:r>
        <w:t>.</w:t>
      </w:r>
    </w:p>
    <w:p w14:paraId="1B71C0BB" w14:textId="352DE867" w:rsidR="006A3743" w:rsidRDefault="00FD7A3A" w:rsidP="00101181">
      <w:pPr>
        <w:pStyle w:val="Teksttreci0"/>
        <w:numPr>
          <w:ilvl w:val="0"/>
          <w:numId w:val="12"/>
        </w:numPr>
        <w:shd w:val="clear" w:color="auto" w:fill="auto"/>
        <w:tabs>
          <w:tab w:val="left" w:pos="438"/>
        </w:tabs>
        <w:spacing w:before="0" w:line="340" w:lineRule="exact"/>
        <w:ind w:left="420" w:right="40" w:hanging="400"/>
        <w:jc w:val="both"/>
      </w:pPr>
      <w:r>
        <w:t xml:space="preserve">W razie niewykonania </w:t>
      </w:r>
      <w:r w:rsidR="009279CB">
        <w:t xml:space="preserve">obsługi prawnej </w:t>
      </w:r>
      <w:r>
        <w:t xml:space="preserve">w terminach określonych w § 1 ust. 1 przez Radcę Prawnego/Adwokata, Wykonawcy zostanie naliczona kara </w:t>
      </w:r>
      <w:r w:rsidR="003D5C4F">
        <w:t xml:space="preserve">umowna </w:t>
      </w:r>
      <w:r>
        <w:t>w wysokości 50</w:t>
      </w:r>
      <w:r w:rsidR="00E82955">
        <w:t>,00</w:t>
      </w:r>
      <w:r>
        <w:t xml:space="preserve"> zł brutto, za każdą rozpoczętą godzinę niewykonania </w:t>
      </w:r>
      <w:r w:rsidR="009279CB">
        <w:t>obsługi prawnej</w:t>
      </w:r>
      <w:r>
        <w:t>.</w:t>
      </w:r>
    </w:p>
    <w:p w14:paraId="1B71C0BD" w14:textId="09FCFE07" w:rsidR="006A3743" w:rsidRDefault="00FD7A3A" w:rsidP="00EE3A3D">
      <w:pPr>
        <w:pStyle w:val="Teksttreci0"/>
        <w:numPr>
          <w:ilvl w:val="0"/>
          <w:numId w:val="12"/>
        </w:numPr>
        <w:shd w:val="clear" w:color="auto" w:fill="auto"/>
        <w:tabs>
          <w:tab w:val="left" w:pos="438"/>
        </w:tabs>
        <w:spacing w:before="0" w:line="340" w:lineRule="exact"/>
        <w:ind w:left="420" w:hanging="400"/>
        <w:jc w:val="both"/>
      </w:pPr>
      <w:r>
        <w:t xml:space="preserve">W przypadku nie dotrzymania terminów, o których mowa w § 1 ust. 3 pkt </w:t>
      </w:r>
      <w:r w:rsidR="00E82955">
        <w:t xml:space="preserve">4, 13 </w:t>
      </w:r>
      <w:r>
        <w:t xml:space="preserve">oraz § 3 ust. </w:t>
      </w:r>
      <w:r w:rsidR="00E82955">
        <w:t>4</w:t>
      </w:r>
      <w:r>
        <w:t xml:space="preserve">, Wykonawcy zostanie naliczona kara </w:t>
      </w:r>
      <w:r w:rsidR="003D5C4F">
        <w:t xml:space="preserve">umowna </w:t>
      </w:r>
      <w:r>
        <w:t>w wysokości 400</w:t>
      </w:r>
      <w:r w:rsidR="00E82955">
        <w:t>,00</w:t>
      </w:r>
      <w:r>
        <w:t xml:space="preserve"> zł brutto, za każdy rozpoczęty dzień niewykonania </w:t>
      </w:r>
      <w:r w:rsidR="009279CB">
        <w:t>obsługi prawnej</w:t>
      </w:r>
      <w:r>
        <w:t>.</w:t>
      </w:r>
    </w:p>
    <w:p w14:paraId="1B71C0BE" w14:textId="77777777" w:rsidR="006A3743" w:rsidRDefault="00FD7A3A" w:rsidP="00577992">
      <w:pPr>
        <w:pStyle w:val="Teksttreci0"/>
        <w:numPr>
          <w:ilvl w:val="0"/>
          <w:numId w:val="12"/>
        </w:numPr>
        <w:shd w:val="clear" w:color="auto" w:fill="auto"/>
        <w:tabs>
          <w:tab w:val="left" w:pos="495"/>
        </w:tabs>
        <w:spacing w:before="0" w:line="340" w:lineRule="exact"/>
        <w:ind w:left="400" w:right="20" w:hanging="380"/>
        <w:jc w:val="both"/>
      </w:pPr>
      <w:r>
        <w:t>Kary umowne mogą być w pierwszej kolejności potrącane z wynagrodzenia należnego Wykonawcy, na co Wykonawca wyraża zgodę i do czego upoważnia Zamawiającego bez potrzeby uzyskiwania pisemnego potwierdzenia.</w:t>
      </w:r>
    </w:p>
    <w:p w14:paraId="1B71C0BF" w14:textId="77777777" w:rsidR="006A3743" w:rsidRDefault="00FD7A3A" w:rsidP="00577992">
      <w:pPr>
        <w:pStyle w:val="Teksttreci0"/>
        <w:numPr>
          <w:ilvl w:val="0"/>
          <w:numId w:val="12"/>
        </w:numPr>
        <w:shd w:val="clear" w:color="auto" w:fill="auto"/>
        <w:tabs>
          <w:tab w:val="left" w:pos="500"/>
        </w:tabs>
        <w:spacing w:before="0" w:line="340" w:lineRule="exact"/>
        <w:ind w:left="400" w:right="20" w:hanging="380"/>
        <w:jc w:val="both"/>
      </w:pPr>
      <w:r>
        <w:t>Za dzień zapłaty wynagrodzenia uznaje się dzień obciążenia rachunku bankowego Zamawiającego.</w:t>
      </w:r>
    </w:p>
    <w:p w14:paraId="1B71C0C0" w14:textId="6517623A" w:rsidR="006A3743" w:rsidRDefault="00FD7A3A" w:rsidP="00101181">
      <w:pPr>
        <w:pStyle w:val="Teksttreci0"/>
        <w:numPr>
          <w:ilvl w:val="0"/>
          <w:numId w:val="12"/>
        </w:numPr>
        <w:shd w:val="clear" w:color="auto" w:fill="auto"/>
        <w:tabs>
          <w:tab w:val="left" w:pos="486"/>
        </w:tabs>
        <w:spacing w:before="0" w:line="340" w:lineRule="exact"/>
        <w:ind w:left="400" w:right="20" w:hanging="380"/>
        <w:jc w:val="both"/>
      </w:pPr>
      <w:r>
        <w:t xml:space="preserve">Łączna wysokość kar umownych naliczonych z tytułów wskazanych w Umowie nie może przekroczyć 100% wysokości łącznego wynagrodzenia </w:t>
      </w:r>
      <w:r w:rsidR="009279CB">
        <w:t xml:space="preserve">brutto </w:t>
      </w:r>
      <w:r>
        <w:t>z tytułu wykonania Umowy.</w:t>
      </w:r>
    </w:p>
    <w:p w14:paraId="6C0F8D1A" w14:textId="77777777" w:rsidR="00E82955" w:rsidRDefault="00E82955" w:rsidP="002D4C77">
      <w:pPr>
        <w:pStyle w:val="Nagwek10"/>
        <w:keepNext/>
        <w:keepLines/>
        <w:shd w:val="clear" w:color="auto" w:fill="auto"/>
        <w:spacing w:before="0" w:line="340" w:lineRule="exact"/>
        <w:ind w:left="4540"/>
        <w:jc w:val="both"/>
      </w:pPr>
      <w:bookmarkStart w:id="4" w:name="bookmark21"/>
    </w:p>
    <w:p w14:paraId="1B71C0C1" w14:textId="77777777" w:rsidR="006A3743" w:rsidRDefault="00FD7A3A" w:rsidP="002D4C77">
      <w:pPr>
        <w:pStyle w:val="Nagwek10"/>
        <w:keepNext/>
        <w:keepLines/>
        <w:shd w:val="clear" w:color="auto" w:fill="auto"/>
        <w:spacing w:before="0" w:line="340" w:lineRule="exact"/>
        <w:ind w:left="4540"/>
        <w:jc w:val="both"/>
      </w:pPr>
      <w:r>
        <w:t>§ 5</w:t>
      </w:r>
      <w:bookmarkEnd w:id="4"/>
    </w:p>
    <w:p w14:paraId="1B71C0C2" w14:textId="6D76857A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jc w:val="both"/>
      </w:pPr>
      <w:r>
        <w:t xml:space="preserve">Umowa realizowana będzie </w:t>
      </w:r>
      <w:r w:rsidR="00FF29A7">
        <w:t xml:space="preserve">w terminie </w:t>
      </w:r>
      <w:r>
        <w:t xml:space="preserve">od dnia </w:t>
      </w:r>
      <w:r w:rsidR="00FF29A7">
        <w:t>1 lipca 2020 r.</w:t>
      </w:r>
      <w:r>
        <w:t xml:space="preserve"> do </w:t>
      </w:r>
      <w:r w:rsidR="00FF29A7">
        <w:t xml:space="preserve">dnia </w:t>
      </w:r>
      <w:r>
        <w:t xml:space="preserve">31 grudnia </w:t>
      </w:r>
      <w:r w:rsidR="0097453E">
        <w:t>202</w:t>
      </w:r>
      <w:r w:rsidR="002D4C77">
        <w:t>1</w:t>
      </w:r>
      <w:r w:rsidR="0097453E">
        <w:t xml:space="preserve"> </w:t>
      </w:r>
      <w:r>
        <w:t>r.</w:t>
      </w:r>
    </w:p>
    <w:p w14:paraId="1B71C0C3" w14:textId="76EB97DF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jc w:val="both"/>
      </w:pPr>
      <w:r>
        <w:t xml:space="preserve">Każda ze Stron może </w:t>
      </w:r>
      <w:r w:rsidR="00FF29A7">
        <w:t>U</w:t>
      </w:r>
      <w:r>
        <w:t>mowę rozwiązać za jednomiesięcznym wypowiedzeniem, ze skutkiem na koniec miesiąca kalendarzowego.</w:t>
      </w:r>
    </w:p>
    <w:p w14:paraId="1B71C0C4" w14:textId="5417CB6F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 xml:space="preserve">Po wypowiedzeniu </w:t>
      </w:r>
      <w:r w:rsidR="00FF29A7">
        <w:t>U</w:t>
      </w:r>
      <w:r>
        <w:t xml:space="preserve">mowy przez którąkolwiek ze Stron wszystkie sprawy powierzone Wykonawcy przez Zamawiającego muszą być zakończone na zasadach opisanych w </w:t>
      </w:r>
      <w:r w:rsidR="00FF29A7">
        <w:t>U</w:t>
      </w:r>
      <w:r>
        <w:t>mowie z wyjątkiem spraw sądowych.</w:t>
      </w:r>
    </w:p>
    <w:p w14:paraId="1B71C0C5" w14:textId="64F1C712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 xml:space="preserve">Z chwilą rozwiązania niniejszej </w:t>
      </w:r>
      <w:r w:rsidR="00FF29A7">
        <w:t>U</w:t>
      </w:r>
      <w:r>
        <w:t xml:space="preserve">mowy z jakichkolwiek przyczyn Wykonawca przekaże Zamawiającemu wszelką sporządzaną lub zebraną przez siebie dokumentację uzyskaną od Zamawiającego w okresie trwania </w:t>
      </w:r>
      <w:r w:rsidR="00FF29A7">
        <w:t>U</w:t>
      </w:r>
      <w:r>
        <w:t>mowy, a dotyczącą jego działania.</w:t>
      </w:r>
    </w:p>
    <w:p w14:paraId="1B71C0C6" w14:textId="58C64626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 xml:space="preserve">Zamawiający ma prawo do nieograniczonego wykorzystywania wyników świadczonej </w:t>
      </w:r>
      <w:r w:rsidR="00FF29A7">
        <w:t>obsługi</w:t>
      </w:r>
      <w:r>
        <w:t xml:space="preserve"> prawnej zrealizowanej na podstawie niniejszej </w:t>
      </w:r>
      <w:r w:rsidR="00FF29A7">
        <w:t>U</w:t>
      </w:r>
      <w:r>
        <w:t xml:space="preserve">mowy oraz Wykonawca oświadcza, że przenosi na Zamawiającego całość majątkowych praw autorskich i opinii, analiz, pism procesowych oraz innych opracowań, sporządzanych przez Wykonawcę w ramach wykonywania niniejszej </w:t>
      </w:r>
      <w:r w:rsidR="00FF29A7">
        <w:t>U</w:t>
      </w:r>
      <w:r>
        <w:t>mowy w zakresie, w</w:t>
      </w:r>
      <w:r w:rsidR="0097453E">
        <w:t> </w:t>
      </w:r>
      <w:r>
        <w:t>jakim stanowić one będą utwór w rozumieniu ustawy z dnia 4 lute</w:t>
      </w:r>
      <w:r w:rsidR="005869A0">
        <w:t xml:space="preserve">go 1994 r. o prawie autorskim </w:t>
      </w:r>
      <w:r w:rsidR="005869A0">
        <w:lastRenderedPageBreak/>
        <w:t>i </w:t>
      </w:r>
      <w:r>
        <w:t>prawach pokrewnych. Przeniesienie majątkowych praw autorskich następuje z chwilą dostarczenia utworu Zamawiającemu.</w:t>
      </w:r>
    </w:p>
    <w:p w14:paraId="1B71C0C7" w14:textId="497E0F39" w:rsidR="006A3743" w:rsidRDefault="00FF29A7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 xml:space="preserve">Przeniesienie </w:t>
      </w:r>
      <w:r w:rsidR="00FD7A3A">
        <w:t>majątkowych praw autorskich obejmuje w szczególności następujące pola eksploatacji:</w:t>
      </w:r>
    </w:p>
    <w:p w14:paraId="07DE23AD" w14:textId="43B0CBAD" w:rsidR="00FF29A7" w:rsidRDefault="00FD7A3A" w:rsidP="00EE3A3D">
      <w:pPr>
        <w:pStyle w:val="Teksttreci0"/>
        <w:numPr>
          <w:ilvl w:val="0"/>
          <w:numId w:val="31"/>
        </w:numPr>
        <w:shd w:val="clear" w:color="auto" w:fill="auto"/>
        <w:tabs>
          <w:tab w:val="left" w:pos="730"/>
        </w:tabs>
        <w:spacing w:before="0" w:line="340" w:lineRule="exact"/>
        <w:ind w:right="20"/>
        <w:jc w:val="both"/>
      </w:pPr>
      <w:r>
        <w:t>utrwalania i zwielokrotnienia każdą możliwą techniką, w tym techniką drukarską, reprograficzną, zapisu magnetycznego oraz techniką cyfrową</w:t>
      </w:r>
      <w:r w:rsidR="00FF29A7">
        <w:t>;</w:t>
      </w:r>
    </w:p>
    <w:p w14:paraId="27D283FA" w14:textId="1ECA62D7" w:rsidR="00FF29A7" w:rsidRDefault="00FD7A3A" w:rsidP="00EE3A3D">
      <w:pPr>
        <w:pStyle w:val="Teksttreci0"/>
        <w:numPr>
          <w:ilvl w:val="0"/>
          <w:numId w:val="31"/>
        </w:numPr>
        <w:shd w:val="clear" w:color="auto" w:fill="auto"/>
        <w:tabs>
          <w:tab w:val="left" w:pos="730"/>
        </w:tabs>
        <w:spacing w:before="0" w:line="340" w:lineRule="exact"/>
        <w:ind w:right="20"/>
        <w:jc w:val="both"/>
      </w:pPr>
      <w:r>
        <w:t>wprowadzanie do obrotu, użyczenie lub najem oryginału albo egzemplarzy</w:t>
      </w:r>
      <w:r w:rsidR="00FF29A7">
        <w:t>;</w:t>
      </w:r>
    </w:p>
    <w:p w14:paraId="1B71C0CA" w14:textId="77777777" w:rsidR="006A3743" w:rsidRDefault="00FD7A3A" w:rsidP="00EE3A3D">
      <w:pPr>
        <w:pStyle w:val="Teksttreci0"/>
        <w:numPr>
          <w:ilvl w:val="0"/>
          <w:numId w:val="31"/>
        </w:numPr>
        <w:shd w:val="clear" w:color="auto" w:fill="auto"/>
        <w:tabs>
          <w:tab w:val="left" w:pos="740"/>
        </w:tabs>
        <w:spacing w:before="0" w:line="340" w:lineRule="exact"/>
        <w:ind w:right="20"/>
        <w:jc w:val="both"/>
      </w:pPr>
      <w:r>
        <w:t>korzystanie w całości lub części w tym poprzez łączenie z innymi utworami, opracowanie poprzez dodanie różnych elementów, uaktualnienie, modyfikację, tłumaczenie na różne języki (prawa zależne).</w:t>
      </w:r>
    </w:p>
    <w:p w14:paraId="1B71C0CB" w14:textId="77777777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>Wynagrodzenie za przeniesienie autorskich praw majątkowych jest zawarte w wynagrodzeniu określonym w § 4 ust. 1 niniejszej Umowy.</w:t>
      </w:r>
    </w:p>
    <w:p w14:paraId="1B71C0CC" w14:textId="553EA50D" w:rsidR="006A374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1"/>
        </w:tabs>
        <w:spacing w:before="0" w:line="340" w:lineRule="exact"/>
        <w:ind w:right="20"/>
        <w:jc w:val="both"/>
      </w:pPr>
      <w:r>
        <w:t xml:space="preserve">Wykonawca oraz Radca Prawny/Adwokat wskazany w </w:t>
      </w:r>
      <w:r w:rsidR="00C25853">
        <w:t>§</w:t>
      </w:r>
      <w:r>
        <w:t xml:space="preserve"> 3 ust. 1 Umowy obowiązany jest do zachowania w tajemnicy wszelkich informacji uzyskanych od Zamawiającego w związku z realizacją obsługi prawnej.</w:t>
      </w:r>
    </w:p>
    <w:p w14:paraId="1B71C0CD" w14:textId="5F4EC07B" w:rsidR="005869A0" w:rsidRPr="00563283" w:rsidRDefault="00FD7A3A" w:rsidP="00EE3A3D">
      <w:pPr>
        <w:pStyle w:val="Teksttreci0"/>
        <w:numPr>
          <w:ilvl w:val="0"/>
          <w:numId w:val="29"/>
        </w:numPr>
        <w:shd w:val="clear" w:color="auto" w:fill="auto"/>
        <w:tabs>
          <w:tab w:val="left" w:pos="356"/>
        </w:tabs>
        <w:spacing w:before="0" w:line="340" w:lineRule="exact"/>
        <w:ind w:right="20"/>
        <w:jc w:val="both"/>
      </w:pPr>
      <w:r>
        <w:t xml:space="preserve">Wykonawca zobowiązany jest do wykonywania niniejszej </w:t>
      </w:r>
      <w:r w:rsidR="00FF29A7">
        <w:t>U</w:t>
      </w:r>
      <w:r>
        <w:t xml:space="preserve">mowy z zachowaniem zasad najwyższej </w:t>
      </w:r>
      <w:r w:rsidRPr="00563283">
        <w:t>staranności.</w:t>
      </w:r>
    </w:p>
    <w:p w14:paraId="1B71C0CF" w14:textId="77777777" w:rsidR="005869A0" w:rsidRPr="00563283" w:rsidRDefault="005869A0" w:rsidP="002D4C77">
      <w:pPr>
        <w:pStyle w:val="Nagwek10"/>
        <w:keepNext/>
        <w:keepLines/>
        <w:shd w:val="clear" w:color="auto" w:fill="auto"/>
        <w:spacing w:before="0" w:line="340" w:lineRule="exact"/>
        <w:ind w:left="4540"/>
        <w:jc w:val="both"/>
      </w:pPr>
      <w:r w:rsidRPr="00563283">
        <w:t>§ 5</w:t>
      </w:r>
    </w:p>
    <w:p w14:paraId="1B71C0D0" w14:textId="77777777" w:rsidR="005869A0" w:rsidRPr="00563283" w:rsidRDefault="005869A0" w:rsidP="00577992">
      <w:pPr>
        <w:numPr>
          <w:ilvl w:val="0"/>
          <w:numId w:val="15"/>
        </w:numPr>
        <w:spacing w:line="340" w:lineRule="exact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5" w:name="bookmark22"/>
      <w:r w:rsidRPr="00563283">
        <w:rPr>
          <w:rFonts w:ascii="Times New Roman" w:hAnsi="Times New Roman" w:cs="Times New Roman"/>
          <w:bCs/>
          <w:sz w:val="22"/>
          <w:szCs w:val="22"/>
        </w:rPr>
        <w:t>Osobami odpowiedzialnymi za prawidłową realizację przedmiotu Umowy jest:</w:t>
      </w:r>
    </w:p>
    <w:p w14:paraId="1B71C0D2" w14:textId="7081D154" w:rsidR="005869A0" w:rsidRPr="00EE3A3D" w:rsidRDefault="005869A0" w:rsidP="00EE3A3D">
      <w:pPr>
        <w:numPr>
          <w:ilvl w:val="1"/>
          <w:numId w:val="16"/>
        </w:numPr>
        <w:spacing w:line="340" w:lineRule="exact"/>
        <w:ind w:left="709" w:hanging="425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63283">
        <w:rPr>
          <w:rFonts w:ascii="Times New Roman" w:hAnsi="Times New Roman" w:cs="Times New Roman"/>
          <w:bCs/>
          <w:sz w:val="22"/>
          <w:szCs w:val="22"/>
        </w:rPr>
        <w:t>po stronie Zamawiającego</w:t>
      </w:r>
      <w:r w:rsidR="00FF29A7">
        <w:rPr>
          <w:rFonts w:ascii="Times New Roman" w:hAnsi="Times New Roman" w:cs="Times New Roman"/>
          <w:bCs/>
          <w:sz w:val="22"/>
          <w:szCs w:val="22"/>
        </w:rPr>
        <w:t>:</w:t>
      </w:r>
      <w:r w:rsidR="00FF29A7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FF29A7" w:rsidRPr="00EE3A3D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Pan/Pani (…), e-mail: </w:t>
      </w:r>
      <w:r w:rsidR="00FF29A7" w:rsidRPr="00FF29A7">
        <w:rPr>
          <w:rFonts w:ascii="Times New Roman" w:hAnsi="Times New Roman" w:cs="Times New Roman"/>
          <w:bCs/>
          <w:sz w:val="22"/>
          <w:szCs w:val="22"/>
          <w:lang w:val="en-US"/>
        </w:rPr>
        <w:t>(…), tel. (…)</w:t>
      </w:r>
      <w:r w:rsidR="00FF29A7">
        <w:rPr>
          <w:rFonts w:ascii="Times New Roman" w:hAnsi="Times New Roman" w:cs="Times New Roman"/>
          <w:bCs/>
          <w:sz w:val="22"/>
          <w:szCs w:val="22"/>
          <w:lang w:val="en-US"/>
        </w:rPr>
        <w:t>;</w:t>
      </w:r>
    </w:p>
    <w:p w14:paraId="1B71C0D4" w14:textId="01C27CAA" w:rsidR="005869A0" w:rsidRPr="00563283" w:rsidRDefault="005869A0" w:rsidP="00101181">
      <w:pPr>
        <w:numPr>
          <w:ilvl w:val="1"/>
          <w:numId w:val="16"/>
        </w:numPr>
        <w:spacing w:line="340" w:lineRule="exact"/>
        <w:ind w:left="709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3283">
        <w:rPr>
          <w:rFonts w:ascii="Times New Roman" w:hAnsi="Times New Roman" w:cs="Times New Roman"/>
          <w:bCs/>
          <w:sz w:val="22"/>
          <w:szCs w:val="22"/>
        </w:rPr>
        <w:t>po stronie Wykonawcy:</w:t>
      </w:r>
      <w:r w:rsidR="00FF29A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F29A7" w:rsidRPr="00B64C1D">
        <w:rPr>
          <w:rFonts w:ascii="Times New Roman" w:hAnsi="Times New Roman" w:cs="Times New Roman"/>
          <w:bCs/>
          <w:sz w:val="22"/>
          <w:szCs w:val="22"/>
          <w:lang w:val="en-US"/>
        </w:rPr>
        <w:t>Pan/Pani (…), e-mail: (…), tel. (…)</w:t>
      </w:r>
      <w:r w:rsidR="00FF29A7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1B71C0D6" w14:textId="4DA153CF" w:rsidR="005869A0" w:rsidRPr="00563283" w:rsidRDefault="005869A0" w:rsidP="00101181">
      <w:pPr>
        <w:numPr>
          <w:ilvl w:val="0"/>
          <w:numId w:val="15"/>
        </w:numPr>
        <w:spacing w:line="340" w:lineRule="exact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3283">
        <w:rPr>
          <w:rFonts w:ascii="Times New Roman" w:hAnsi="Times New Roman" w:cs="Times New Roman"/>
          <w:bCs/>
          <w:sz w:val="22"/>
          <w:szCs w:val="22"/>
        </w:rPr>
        <w:t xml:space="preserve">Każda ze </w:t>
      </w:r>
      <w:r w:rsidR="00FF29A7">
        <w:rPr>
          <w:rFonts w:ascii="Times New Roman" w:hAnsi="Times New Roman" w:cs="Times New Roman"/>
          <w:bCs/>
          <w:sz w:val="22"/>
          <w:szCs w:val="22"/>
        </w:rPr>
        <w:t>S</w:t>
      </w:r>
      <w:r w:rsidRPr="00563283">
        <w:rPr>
          <w:rFonts w:ascii="Times New Roman" w:hAnsi="Times New Roman" w:cs="Times New Roman"/>
          <w:bCs/>
          <w:sz w:val="22"/>
          <w:szCs w:val="22"/>
        </w:rPr>
        <w:t>tron oświadcza, iż osoba odpowiedzialna za prawidłową realizację przedmiotu Umowy jest umocowana przez Stronę do dokonywania czynności związanych z realizacją przedmiotu Umowy</w:t>
      </w:r>
      <w:r w:rsidR="00FF29A7">
        <w:rPr>
          <w:rFonts w:ascii="Times New Roman" w:hAnsi="Times New Roman" w:cs="Times New Roman"/>
          <w:bCs/>
          <w:sz w:val="22"/>
          <w:szCs w:val="22"/>
        </w:rPr>
        <w:t>,</w:t>
      </w:r>
      <w:r w:rsidRPr="00563283">
        <w:rPr>
          <w:rFonts w:ascii="Times New Roman" w:hAnsi="Times New Roman" w:cs="Times New Roman"/>
          <w:bCs/>
          <w:sz w:val="22"/>
          <w:szCs w:val="22"/>
        </w:rPr>
        <w:t xml:space="preserve"> w tym do uzgadniania i podpisywania Raportów</w:t>
      </w:r>
      <w:r w:rsidR="00FF29A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F29A7" w:rsidRPr="00EE3A3D">
        <w:rPr>
          <w:rFonts w:ascii="Times New Roman" w:hAnsi="Times New Roman" w:cs="Times New Roman"/>
          <w:sz w:val="22"/>
          <w:szCs w:val="22"/>
        </w:rPr>
        <w:t>z Realizacji Usług Prawnych</w:t>
      </w:r>
      <w:r w:rsidRPr="00563283">
        <w:rPr>
          <w:rFonts w:ascii="Times New Roman" w:hAnsi="Times New Roman" w:cs="Times New Roman"/>
          <w:bCs/>
          <w:sz w:val="22"/>
          <w:szCs w:val="22"/>
        </w:rPr>
        <w:t xml:space="preserve">. Osoby wymienione w ust. 1 </w:t>
      </w:r>
      <w:r w:rsidR="003D5C4F">
        <w:rPr>
          <w:rFonts w:ascii="Times New Roman" w:hAnsi="Times New Roman" w:cs="Times New Roman"/>
          <w:bCs/>
          <w:sz w:val="22"/>
          <w:szCs w:val="22"/>
        </w:rPr>
        <w:t xml:space="preserve">pkt 1 </w:t>
      </w:r>
      <w:r w:rsidRPr="00563283">
        <w:rPr>
          <w:rFonts w:ascii="Times New Roman" w:hAnsi="Times New Roman" w:cs="Times New Roman"/>
          <w:bCs/>
          <w:sz w:val="22"/>
          <w:szCs w:val="22"/>
        </w:rPr>
        <w:t>nie są upoważnione do dokonywania czynności</w:t>
      </w:r>
      <w:r w:rsidR="003D5C4F">
        <w:rPr>
          <w:rFonts w:ascii="Times New Roman" w:hAnsi="Times New Roman" w:cs="Times New Roman"/>
          <w:bCs/>
          <w:sz w:val="22"/>
          <w:szCs w:val="22"/>
        </w:rPr>
        <w:t xml:space="preserve"> po stronie Zamawiającego</w:t>
      </w:r>
      <w:r w:rsidRPr="00563283">
        <w:rPr>
          <w:rFonts w:ascii="Times New Roman" w:hAnsi="Times New Roman" w:cs="Times New Roman"/>
          <w:bCs/>
          <w:sz w:val="22"/>
          <w:szCs w:val="22"/>
        </w:rPr>
        <w:t>, które mogłyby powodować zmiany w Umowie.</w:t>
      </w:r>
    </w:p>
    <w:p w14:paraId="1B71C0D7" w14:textId="77777777" w:rsidR="005869A0" w:rsidRDefault="005869A0" w:rsidP="00101181">
      <w:pPr>
        <w:numPr>
          <w:ilvl w:val="0"/>
          <w:numId w:val="15"/>
        </w:numPr>
        <w:spacing w:line="340" w:lineRule="exact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3283">
        <w:rPr>
          <w:rFonts w:ascii="Times New Roman" w:hAnsi="Times New Roman" w:cs="Times New Roman"/>
          <w:bCs/>
          <w:sz w:val="22"/>
          <w:szCs w:val="22"/>
        </w:rPr>
        <w:t>Strony mogą zmienić, wskazane w ust. 1, osoby odpowiedzialne za realizację Umowy lub dotyczące ich dane kontaktowe, poprzez odrębne oświadczenie złożone w formie pisemnej pod rygorem nieważności przez osoby mające prawo reprezentowania Strony. Powyższe nie wymaga zmiany postanowień Umowy.</w:t>
      </w:r>
    </w:p>
    <w:p w14:paraId="7987D46C" w14:textId="4FA5BCAD" w:rsidR="00FF29A7" w:rsidRPr="00563283" w:rsidRDefault="00FF29A7" w:rsidP="00101181">
      <w:pPr>
        <w:numPr>
          <w:ilvl w:val="0"/>
          <w:numId w:val="15"/>
        </w:numPr>
        <w:spacing w:line="340" w:lineRule="exact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3A3D">
        <w:rPr>
          <w:rFonts w:ascii="Times New Roman" w:hAnsi="Times New Roman" w:cs="Times New Roman"/>
          <w:sz w:val="22"/>
          <w:szCs w:val="22"/>
        </w:rPr>
        <w:t xml:space="preserve">Do czynności i uzgodnień wynikających </w:t>
      </w:r>
      <w:r w:rsidRPr="00F7732D">
        <w:rPr>
          <w:rFonts w:ascii="Times New Roman" w:hAnsi="Times New Roman" w:cs="Times New Roman"/>
          <w:sz w:val="22"/>
          <w:szCs w:val="22"/>
        </w:rPr>
        <w:t xml:space="preserve">lub mogących wynikać w związku </w:t>
      </w:r>
      <w:r w:rsidRPr="00EE3A3D">
        <w:rPr>
          <w:rFonts w:ascii="Times New Roman" w:hAnsi="Times New Roman" w:cs="Times New Roman"/>
          <w:sz w:val="22"/>
          <w:szCs w:val="22"/>
        </w:rPr>
        <w:t xml:space="preserve">z wykonaniem niniejszej Umowy oraz nadzoru nad jej realizacją, Zamawiający upoważnia Zastępcę Dyrektora Centrum Informatyki Resortu Finansów ds. </w:t>
      </w:r>
      <w:r>
        <w:rPr>
          <w:rFonts w:ascii="Times New Roman" w:hAnsi="Times New Roman" w:cs="Times New Roman"/>
          <w:sz w:val="22"/>
          <w:szCs w:val="22"/>
        </w:rPr>
        <w:t>(...)</w:t>
      </w:r>
      <w:r w:rsidRPr="00EE3A3D">
        <w:rPr>
          <w:rFonts w:ascii="Times New Roman" w:hAnsi="Times New Roman" w:cs="Times New Roman"/>
          <w:sz w:val="22"/>
          <w:szCs w:val="22"/>
        </w:rPr>
        <w:t xml:space="preserve"> oraz Zastępcę Dyrektora Centrum Informatyki Resortu Finansów ds. </w:t>
      </w:r>
      <w:r>
        <w:rPr>
          <w:rFonts w:ascii="Times New Roman" w:hAnsi="Times New Roman" w:cs="Times New Roman"/>
          <w:sz w:val="22"/>
          <w:szCs w:val="22"/>
        </w:rPr>
        <w:t>(...)</w:t>
      </w:r>
      <w:r w:rsidRPr="00974D47">
        <w:rPr>
          <w:rFonts w:ascii="Times New Roman" w:hAnsi="Times New Roman" w:cs="Times New Roman"/>
          <w:sz w:val="22"/>
          <w:szCs w:val="22"/>
        </w:rPr>
        <w:t>.</w:t>
      </w:r>
    </w:p>
    <w:p w14:paraId="244420A0" w14:textId="77777777" w:rsidR="00FF29A7" w:rsidRDefault="00FF29A7" w:rsidP="002D4C77">
      <w:pPr>
        <w:pStyle w:val="Nagwek10"/>
        <w:keepNext/>
        <w:keepLines/>
        <w:shd w:val="clear" w:color="auto" w:fill="auto"/>
        <w:spacing w:before="0" w:line="340" w:lineRule="exact"/>
        <w:ind w:left="4600"/>
        <w:jc w:val="both"/>
      </w:pPr>
    </w:p>
    <w:p w14:paraId="1B71C0D8" w14:textId="77777777" w:rsidR="006A3743" w:rsidRPr="00563283" w:rsidRDefault="00FD7A3A" w:rsidP="002D4C77">
      <w:pPr>
        <w:pStyle w:val="Nagwek10"/>
        <w:keepNext/>
        <w:keepLines/>
        <w:shd w:val="clear" w:color="auto" w:fill="auto"/>
        <w:spacing w:before="0" w:line="340" w:lineRule="exact"/>
        <w:ind w:left="4600"/>
        <w:jc w:val="both"/>
      </w:pPr>
      <w:r w:rsidRPr="00563283">
        <w:t>§ 7</w:t>
      </w:r>
      <w:bookmarkEnd w:id="5"/>
    </w:p>
    <w:p w14:paraId="1B71C0D9" w14:textId="77777777" w:rsidR="006A3743" w:rsidRPr="00563283" w:rsidRDefault="00FD7A3A" w:rsidP="00C25853">
      <w:pPr>
        <w:pStyle w:val="Teksttreci0"/>
        <w:numPr>
          <w:ilvl w:val="1"/>
          <w:numId w:val="14"/>
        </w:numPr>
        <w:shd w:val="clear" w:color="auto" w:fill="auto"/>
        <w:tabs>
          <w:tab w:val="left" w:pos="386"/>
        </w:tabs>
        <w:spacing w:before="0" w:line="340" w:lineRule="exact"/>
        <w:jc w:val="both"/>
      </w:pPr>
      <w:r w:rsidRPr="00563283">
        <w:t>Wszelkie zmiany niniejszej Umowy wymagają formy pisemnej pod rygorem nieważności.</w:t>
      </w:r>
    </w:p>
    <w:p w14:paraId="1B71C0DB" w14:textId="6446DFD3" w:rsidR="006A3743" w:rsidRPr="00563283" w:rsidRDefault="00FD7A3A" w:rsidP="00C25853">
      <w:pPr>
        <w:pStyle w:val="Teksttreci0"/>
        <w:numPr>
          <w:ilvl w:val="1"/>
          <w:numId w:val="14"/>
        </w:numPr>
        <w:shd w:val="clear" w:color="auto" w:fill="auto"/>
        <w:tabs>
          <w:tab w:val="left" w:pos="390"/>
        </w:tabs>
        <w:spacing w:before="0" w:line="340" w:lineRule="exact"/>
        <w:ind w:left="380" w:hanging="340"/>
        <w:jc w:val="both"/>
      </w:pPr>
      <w:r w:rsidRPr="00563283">
        <w:t xml:space="preserve">W sprawach nieuregulowanych niniejszą </w:t>
      </w:r>
      <w:r w:rsidR="00FF29A7">
        <w:t>U</w:t>
      </w:r>
      <w:r w:rsidRPr="00563283">
        <w:t xml:space="preserve">mową mają zastosowanie przepisy </w:t>
      </w:r>
      <w:r w:rsidR="00FF29A7">
        <w:t xml:space="preserve">prawa </w:t>
      </w:r>
      <w:r w:rsidRPr="00563283">
        <w:t xml:space="preserve">dotyczące wykonywania zawodu </w:t>
      </w:r>
      <w:r w:rsidR="006B2064">
        <w:t>radcy prawnego/</w:t>
      </w:r>
      <w:r w:rsidRPr="00563283">
        <w:t>adwokata, a w pozostałych sprawach przepisy kodeksu cywilnego.</w:t>
      </w:r>
    </w:p>
    <w:p w14:paraId="1B71C0DD" w14:textId="58D3C8EE" w:rsidR="006A3743" w:rsidRPr="00563283" w:rsidRDefault="00FD7A3A" w:rsidP="00974D47">
      <w:pPr>
        <w:pStyle w:val="Teksttreci0"/>
        <w:numPr>
          <w:ilvl w:val="1"/>
          <w:numId w:val="14"/>
        </w:numPr>
        <w:shd w:val="clear" w:color="auto" w:fill="auto"/>
        <w:tabs>
          <w:tab w:val="left" w:pos="390"/>
        </w:tabs>
        <w:spacing w:before="0" w:line="340" w:lineRule="exact"/>
        <w:ind w:left="380" w:hanging="340"/>
        <w:jc w:val="both"/>
      </w:pPr>
      <w:r w:rsidRPr="00563283">
        <w:t>Wszelkie spory, jakie mogą wyniknąć w związku z zawarciem lub wykonaniem Umowy</w:t>
      </w:r>
      <w:r w:rsidR="00FF29A7">
        <w:t xml:space="preserve"> </w:t>
      </w:r>
      <w:r w:rsidRPr="00563283">
        <w:t xml:space="preserve">rozstrzygane będą przez </w:t>
      </w:r>
      <w:r w:rsidR="009279CB">
        <w:t>s</w:t>
      </w:r>
      <w:r w:rsidRPr="00563283">
        <w:t>ąd właściwy dla Warszawy-Śródmieścia.</w:t>
      </w:r>
    </w:p>
    <w:p w14:paraId="1B71C0DE" w14:textId="77777777" w:rsidR="006A3743" w:rsidRDefault="00FD7A3A" w:rsidP="00C25853">
      <w:pPr>
        <w:pStyle w:val="Teksttreci0"/>
        <w:numPr>
          <w:ilvl w:val="1"/>
          <w:numId w:val="14"/>
        </w:numPr>
        <w:shd w:val="clear" w:color="auto" w:fill="auto"/>
        <w:spacing w:before="0" w:line="340" w:lineRule="exact"/>
        <w:ind w:left="380" w:hanging="340"/>
        <w:jc w:val="both"/>
      </w:pPr>
      <w:r w:rsidRPr="00563283">
        <w:t>Umowa została sporządzona w trzech jednobrzm</w:t>
      </w:r>
      <w:r>
        <w:t>iących egzemplarzach, dwa egzemplarze dla Zamawiającego i jeden egzemplarz dla Wykonawcy.</w:t>
      </w:r>
    </w:p>
    <w:p w14:paraId="090B4D30" w14:textId="7713C9C1" w:rsidR="003834EC" w:rsidRDefault="003834EC" w:rsidP="002D4C77">
      <w:pPr>
        <w:pStyle w:val="Teksttreci0"/>
        <w:shd w:val="clear" w:color="auto" w:fill="auto"/>
        <w:spacing w:before="0" w:line="340" w:lineRule="exact"/>
        <w:ind w:firstLine="0"/>
        <w:jc w:val="both"/>
      </w:pPr>
    </w:p>
    <w:p w14:paraId="34AA3A22" w14:textId="0D1D92AF" w:rsidR="003834EC" w:rsidRDefault="003834EC" w:rsidP="002D4C77">
      <w:pPr>
        <w:pStyle w:val="Teksttreci0"/>
        <w:shd w:val="clear" w:color="auto" w:fill="auto"/>
        <w:spacing w:before="0" w:line="340" w:lineRule="exact"/>
        <w:ind w:firstLine="0"/>
        <w:jc w:val="both"/>
      </w:pPr>
    </w:p>
    <w:p w14:paraId="31AB57D8" w14:textId="77777777" w:rsidR="003834EC" w:rsidRPr="00C23DD3" w:rsidRDefault="003834EC" w:rsidP="002D4C77">
      <w:pPr>
        <w:pStyle w:val="Teksttreci0"/>
        <w:shd w:val="clear" w:color="auto" w:fill="auto"/>
        <w:spacing w:before="0" w:line="340" w:lineRule="exact"/>
        <w:ind w:left="380" w:firstLine="0"/>
        <w:jc w:val="both"/>
      </w:pPr>
      <w:r w:rsidRPr="00C23DD3">
        <w:t>…………</w:t>
      </w:r>
      <w:r>
        <w:t>……</w:t>
      </w:r>
      <w:r w:rsidRPr="00C23DD3">
        <w:t>…</w:t>
      </w:r>
      <w:r>
        <w:t>…</w:t>
      </w:r>
      <w:r w:rsidRPr="00C23DD3">
        <w:t xml:space="preserve">……                               </w:t>
      </w:r>
      <w:r>
        <w:t xml:space="preserve">                           </w:t>
      </w:r>
      <w:r w:rsidRPr="00C23DD3">
        <w:t xml:space="preserve">        …………</w:t>
      </w:r>
      <w:r>
        <w:t>….</w:t>
      </w:r>
      <w:r w:rsidRPr="00C23DD3">
        <w:t>…………..</w:t>
      </w:r>
    </w:p>
    <w:p w14:paraId="6C40060F" w14:textId="2D1A06B0" w:rsidR="006B2064" w:rsidRDefault="003834EC" w:rsidP="002D4C77">
      <w:pPr>
        <w:pStyle w:val="Teksttreci0"/>
        <w:shd w:val="clear" w:color="auto" w:fill="auto"/>
        <w:spacing w:before="0" w:line="340" w:lineRule="exact"/>
        <w:ind w:left="380" w:firstLine="0"/>
        <w:jc w:val="both"/>
      </w:pPr>
      <w:r>
        <w:t xml:space="preserve">        Zamawiający </w:t>
      </w:r>
      <w:r w:rsidRPr="00C23DD3">
        <w:t xml:space="preserve">                                                    </w:t>
      </w:r>
      <w:r>
        <w:t xml:space="preserve">  </w:t>
      </w:r>
      <w:r w:rsidRPr="00C23DD3">
        <w:t xml:space="preserve">                      </w:t>
      </w:r>
      <w:r>
        <w:t xml:space="preserve">      </w:t>
      </w:r>
      <w:r w:rsidRPr="00C23DD3">
        <w:t xml:space="preserve">  </w:t>
      </w:r>
      <w:r>
        <w:t>Wykonawca</w:t>
      </w:r>
    </w:p>
    <w:p w14:paraId="311040DD" w14:textId="32748AC9" w:rsidR="006B2064" w:rsidRDefault="006B206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77D5AA74" w14:textId="7D2CB7C9" w:rsidR="006B2064" w:rsidRPr="00336F23" w:rsidRDefault="006B2064" w:rsidP="00F85A15">
      <w:pPr>
        <w:pStyle w:val="Teksttreci31"/>
        <w:shd w:val="clear" w:color="auto" w:fill="auto"/>
        <w:spacing w:before="0" w:line="32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</w:t>
      </w:r>
      <w:r w:rsidRPr="00336F23">
        <w:rPr>
          <w:sz w:val="22"/>
          <w:szCs w:val="22"/>
        </w:rPr>
        <w:t>do Umowy</w:t>
      </w:r>
      <w:r>
        <w:rPr>
          <w:sz w:val="22"/>
          <w:szCs w:val="22"/>
        </w:rPr>
        <w:t xml:space="preserve"> nr (...)</w:t>
      </w:r>
      <w:r w:rsidRPr="00336F23">
        <w:rPr>
          <w:sz w:val="22"/>
          <w:szCs w:val="22"/>
        </w:rPr>
        <w:t xml:space="preserve"> </w:t>
      </w:r>
      <w:r>
        <w:rPr>
          <w:sz w:val="22"/>
          <w:szCs w:val="22"/>
        </w:rPr>
        <w:t>z dnia (...)</w:t>
      </w:r>
    </w:p>
    <w:p w14:paraId="5AF90D90" w14:textId="77777777" w:rsidR="006B2064" w:rsidRPr="00336F23" w:rsidRDefault="006B2064" w:rsidP="006B2064">
      <w:pPr>
        <w:pStyle w:val="Teksttreci31"/>
        <w:shd w:val="clear" w:color="auto" w:fill="auto"/>
        <w:spacing w:before="0" w:line="320" w:lineRule="exact"/>
        <w:rPr>
          <w:sz w:val="22"/>
          <w:szCs w:val="22"/>
        </w:rPr>
      </w:pPr>
    </w:p>
    <w:p w14:paraId="1F8A3D08" w14:textId="77777777" w:rsidR="006B2064" w:rsidRPr="00336F23" w:rsidRDefault="006B2064" w:rsidP="006B2064">
      <w:pPr>
        <w:pStyle w:val="Teksttreci31"/>
        <w:shd w:val="clear" w:color="auto" w:fill="auto"/>
        <w:spacing w:before="0" w:line="200" w:lineRule="exact"/>
      </w:pPr>
    </w:p>
    <w:p w14:paraId="15542F14" w14:textId="77777777" w:rsidR="006B2064" w:rsidRPr="00336F23" w:rsidRDefault="006B2064" w:rsidP="006B2064">
      <w:pPr>
        <w:rPr>
          <w:rFonts w:ascii="Times New Roman" w:hAnsi="Times New Roman" w:cs="Times New Roman"/>
        </w:rPr>
      </w:pPr>
    </w:p>
    <w:tbl>
      <w:tblPr>
        <w:tblW w:w="9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6B2064" w:rsidRPr="00336F23" w14:paraId="3EA6F292" w14:textId="77777777" w:rsidTr="00A156DD">
        <w:trPr>
          <w:cantSplit/>
          <w:trHeight w:val="580"/>
          <w:jc w:val="center"/>
        </w:trPr>
        <w:tc>
          <w:tcPr>
            <w:tcW w:w="9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EDD91" w14:textId="77777777" w:rsidR="006B2064" w:rsidRPr="00336F23" w:rsidRDefault="006B2064" w:rsidP="00A156DD">
            <w:pPr>
              <w:pStyle w:val="Nagwek6"/>
              <w:jc w:val="center"/>
              <w:rPr>
                <w:i/>
                <w:iCs/>
              </w:rPr>
            </w:pPr>
            <w:r w:rsidRPr="00336F23">
              <w:t>Raport z Realizacji Usług Prawnych</w:t>
            </w:r>
          </w:p>
        </w:tc>
      </w:tr>
    </w:tbl>
    <w:p w14:paraId="25B49E49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3D74D58B" w14:textId="77777777" w:rsidR="006B2064" w:rsidRPr="00336F23" w:rsidRDefault="006B2064" w:rsidP="006B2064">
      <w:pPr>
        <w:tabs>
          <w:tab w:val="right" w:leader="dot" w:pos="9360"/>
        </w:tabs>
        <w:ind w:right="23" w:hanging="6"/>
        <w:jc w:val="both"/>
        <w:rPr>
          <w:rFonts w:ascii="Times New Roman" w:hAnsi="Times New Roman" w:cs="Times New Roman"/>
        </w:rPr>
      </w:pPr>
    </w:p>
    <w:p w14:paraId="4630FBB4" w14:textId="3525C7BB" w:rsidR="006B2064" w:rsidRPr="00336F23" w:rsidRDefault="006B2064" w:rsidP="006B2064">
      <w:pPr>
        <w:tabs>
          <w:tab w:val="right" w:leader="dot" w:pos="9360"/>
        </w:tabs>
        <w:ind w:right="23" w:hanging="6"/>
        <w:jc w:val="both"/>
        <w:rPr>
          <w:rFonts w:ascii="Times New Roman" w:hAnsi="Times New Roman" w:cs="Times New Roman"/>
        </w:rPr>
      </w:pPr>
      <w:r w:rsidRPr="00336F23">
        <w:rPr>
          <w:rFonts w:ascii="Times New Roman" w:hAnsi="Times New Roman" w:cs="Times New Roman"/>
        </w:rPr>
        <w:t>Zgodnie z §</w:t>
      </w:r>
      <w:r>
        <w:rPr>
          <w:rFonts w:ascii="Times New Roman" w:hAnsi="Times New Roman" w:cs="Times New Roman"/>
        </w:rPr>
        <w:t xml:space="preserve"> 3 ust. 10</w:t>
      </w:r>
      <w:r w:rsidRPr="00336F23">
        <w:rPr>
          <w:rFonts w:ascii="Times New Roman" w:hAnsi="Times New Roman" w:cs="Times New Roman"/>
        </w:rPr>
        <w:t xml:space="preserve"> Umowy </w:t>
      </w:r>
      <w:r>
        <w:rPr>
          <w:rFonts w:ascii="Times New Roman" w:hAnsi="Times New Roman" w:cs="Times New Roman"/>
        </w:rPr>
        <w:t xml:space="preserve">nr (...) z dnia (...) </w:t>
      </w:r>
      <w:r w:rsidRPr="00336F23">
        <w:rPr>
          <w:rFonts w:ascii="Times New Roman" w:hAnsi="Times New Roman" w:cs="Times New Roman"/>
        </w:rPr>
        <w:t xml:space="preserve">dokonano </w:t>
      </w:r>
      <w:r>
        <w:rPr>
          <w:rFonts w:ascii="Times New Roman" w:hAnsi="Times New Roman" w:cs="Times New Roman"/>
        </w:rPr>
        <w:t>odbioru obsługi prawnej za miesiąc ..............................................</w:t>
      </w:r>
      <w:r w:rsidRPr="00336F23">
        <w:rPr>
          <w:rFonts w:ascii="Times New Roman" w:hAnsi="Times New Roman" w:cs="Times New Roman"/>
        </w:rPr>
        <w:t xml:space="preserve"> r.</w:t>
      </w:r>
    </w:p>
    <w:p w14:paraId="603509CC" w14:textId="77777777" w:rsidR="006B2064" w:rsidRPr="00336F23" w:rsidRDefault="006B2064" w:rsidP="006B2064">
      <w:pPr>
        <w:rPr>
          <w:rFonts w:ascii="Times New Roman" w:hAnsi="Times New Roman" w:cs="Times New Roman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9"/>
        <w:gridCol w:w="2119"/>
        <w:gridCol w:w="1844"/>
        <w:gridCol w:w="1986"/>
      </w:tblGrid>
      <w:tr w:rsidR="006B2064" w:rsidRPr="00336F23" w14:paraId="481192F5" w14:textId="77777777" w:rsidTr="00F85A15">
        <w:trPr>
          <w:trHeight w:val="830"/>
        </w:trPr>
        <w:tc>
          <w:tcPr>
            <w:tcW w:w="435" w:type="pct"/>
            <w:vAlign w:val="center"/>
          </w:tcPr>
          <w:p w14:paraId="6DC5B60B" w14:textId="77777777" w:rsidR="006B2064" w:rsidRPr="00336F23" w:rsidRDefault="006B2064" w:rsidP="00A1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F2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32" w:type="pct"/>
            <w:vAlign w:val="center"/>
          </w:tcPr>
          <w:p w14:paraId="54E5A327" w14:textId="40083B73" w:rsidR="006B2064" w:rsidRPr="00336F23" w:rsidRDefault="006B2064" w:rsidP="00A1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F23">
              <w:rPr>
                <w:rFonts w:ascii="Times New Roman" w:hAnsi="Times New Roman" w:cs="Times New Roman"/>
                <w:b/>
              </w:rPr>
              <w:t>Opis prac</w:t>
            </w:r>
            <w:r>
              <w:rPr>
                <w:rFonts w:ascii="Times New Roman" w:hAnsi="Times New Roman" w:cs="Times New Roman"/>
                <w:b/>
              </w:rPr>
              <w:t xml:space="preserve"> wykonanych w ramach obsługi prawnej</w:t>
            </w:r>
            <w:bookmarkStart w:id="6" w:name="_GoBack"/>
            <w:bookmarkEnd w:id="6"/>
          </w:p>
        </w:tc>
        <w:tc>
          <w:tcPr>
            <w:tcW w:w="1116" w:type="pct"/>
            <w:vAlign w:val="center"/>
          </w:tcPr>
          <w:p w14:paraId="08B10363" w14:textId="77777777" w:rsidR="006B2064" w:rsidRPr="00336F23" w:rsidRDefault="006B2064" w:rsidP="00A1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F23">
              <w:rPr>
                <w:rFonts w:ascii="Times New Roman" w:hAnsi="Times New Roman" w:cs="Times New Roman"/>
                <w:b/>
              </w:rPr>
              <w:t xml:space="preserve">Imię i Nazwisko </w:t>
            </w:r>
            <w:r w:rsidRPr="00336F23">
              <w:rPr>
                <w:rFonts w:ascii="Times New Roman" w:hAnsi="Times New Roman" w:cs="Times New Roman"/>
                <w:b/>
              </w:rPr>
              <w:br/>
              <w:t xml:space="preserve">Radcy Prawnego / </w:t>
            </w:r>
            <w:r w:rsidRPr="00336F23">
              <w:rPr>
                <w:rFonts w:ascii="Times New Roman" w:hAnsi="Times New Roman" w:cs="Times New Roman"/>
                <w:b/>
              </w:rPr>
              <w:br/>
              <w:t>Adwokata</w:t>
            </w:r>
          </w:p>
        </w:tc>
        <w:tc>
          <w:tcPr>
            <w:tcW w:w="971" w:type="pct"/>
          </w:tcPr>
          <w:p w14:paraId="3CDF7227" w14:textId="5EA6F974" w:rsidR="006B2064" w:rsidRPr="00336F23" w:rsidRDefault="006B2064" w:rsidP="00A1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Symbol komórki organizacyjnej/ komórki wewnętrznej</w:t>
            </w:r>
            <w:r w:rsidR="000F043E">
              <w:rPr>
                <w:rFonts w:ascii="Times New Roman" w:hAnsi="Times New Roman" w:cs="Times New Roman"/>
                <w:b/>
              </w:rPr>
              <w:t xml:space="preserve"> CIRF na rzecz której wykonano obsługę prawną</w:t>
            </w:r>
          </w:p>
        </w:tc>
        <w:tc>
          <w:tcPr>
            <w:tcW w:w="1046" w:type="pct"/>
            <w:vAlign w:val="center"/>
          </w:tcPr>
          <w:p w14:paraId="09DB95E1" w14:textId="65605D12" w:rsidR="006B2064" w:rsidRPr="00336F23" w:rsidRDefault="006B2064" w:rsidP="00A15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F2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B2064" w:rsidRPr="00336F23" w14:paraId="6954F784" w14:textId="77777777" w:rsidTr="00F85A15">
        <w:trPr>
          <w:trHeight w:hRule="exact" w:val="1170"/>
        </w:trPr>
        <w:tc>
          <w:tcPr>
            <w:tcW w:w="435" w:type="pct"/>
          </w:tcPr>
          <w:p w14:paraId="653FA003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  <w:p w14:paraId="54EA7937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14:paraId="423922EC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14:paraId="24FD9FD0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14:paraId="0535090D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30E8AD81" w14:textId="632B0A3F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</w:tr>
      <w:tr w:rsidR="006B2064" w:rsidRPr="00336F23" w14:paraId="1AB42B06" w14:textId="77777777" w:rsidTr="00F85A15">
        <w:trPr>
          <w:trHeight w:hRule="exact" w:val="885"/>
        </w:trPr>
        <w:tc>
          <w:tcPr>
            <w:tcW w:w="435" w:type="pct"/>
          </w:tcPr>
          <w:p w14:paraId="7BA871FE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  <w:p w14:paraId="082A24D3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  <w:p w14:paraId="53D35664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14:paraId="6DA62CD1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14:paraId="1B123CBF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14:paraId="13E61796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25B137BE" w14:textId="5EA8FC5B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</w:tr>
      <w:tr w:rsidR="006B2064" w:rsidRPr="00336F23" w14:paraId="45D22B01" w14:textId="77777777" w:rsidTr="00F85A15">
        <w:trPr>
          <w:trHeight w:hRule="exact" w:val="931"/>
        </w:trPr>
        <w:tc>
          <w:tcPr>
            <w:tcW w:w="435" w:type="pct"/>
          </w:tcPr>
          <w:p w14:paraId="0CE34519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  <w:p w14:paraId="05DE813D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14:paraId="4410BAA1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14:paraId="50D4988A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14:paraId="59866A07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06ECCF1C" w14:textId="7D2397E0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</w:tr>
      <w:tr w:rsidR="006B2064" w:rsidRPr="00336F23" w14:paraId="7BAB96A1" w14:textId="77777777" w:rsidTr="00F85A15">
        <w:trPr>
          <w:trHeight w:hRule="exact" w:val="921"/>
        </w:trPr>
        <w:tc>
          <w:tcPr>
            <w:tcW w:w="435" w:type="pct"/>
          </w:tcPr>
          <w:p w14:paraId="2AC8AA4B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14:paraId="6F39CC6B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14:paraId="17642886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14:paraId="1F9DE0AB" w14:textId="77777777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787355B2" w14:textId="149E7FEA" w:rsidR="006B2064" w:rsidRPr="00336F23" w:rsidRDefault="006B2064" w:rsidP="00A156DD">
            <w:pPr>
              <w:rPr>
                <w:rFonts w:ascii="Times New Roman" w:hAnsi="Times New Roman" w:cs="Times New Roman"/>
              </w:rPr>
            </w:pPr>
          </w:p>
        </w:tc>
      </w:tr>
    </w:tbl>
    <w:p w14:paraId="00BEA031" w14:textId="77777777" w:rsidR="006B2064" w:rsidRPr="00336F23" w:rsidRDefault="006B2064" w:rsidP="006B2064">
      <w:pPr>
        <w:rPr>
          <w:rFonts w:ascii="Times New Roman" w:hAnsi="Times New Roman" w:cs="Times New Roman"/>
        </w:rPr>
      </w:pPr>
    </w:p>
    <w:p w14:paraId="2C143B76" w14:textId="056C1AD1" w:rsidR="006B2064" w:rsidRPr="00336F23" w:rsidRDefault="000F043E" w:rsidP="006B2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</w:t>
      </w:r>
      <w:r w:rsidR="006B2064" w:rsidRPr="00336F23">
        <w:rPr>
          <w:rFonts w:ascii="Times New Roman" w:hAnsi="Times New Roman" w:cs="Times New Roman"/>
        </w:rPr>
        <w:t xml:space="preserve"> </w:t>
      </w:r>
      <w:r w:rsidR="006B2064">
        <w:rPr>
          <w:rFonts w:ascii="Times New Roman" w:hAnsi="Times New Roman" w:cs="Times New Roman"/>
        </w:rPr>
        <w:t xml:space="preserve">prawna </w:t>
      </w:r>
      <w:r w:rsidR="006B2064" w:rsidRPr="00336F23">
        <w:rPr>
          <w:rFonts w:ascii="Times New Roman" w:hAnsi="Times New Roman" w:cs="Times New Roman"/>
        </w:rPr>
        <w:t>została wykonana bez zastrzeżeń / z zastrzeżeniami*.</w:t>
      </w:r>
    </w:p>
    <w:p w14:paraId="1F39F889" w14:textId="77777777" w:rsidR="006B2064" w:rsidRPr="00336F23" w:rsidRDefault="006B2064" w:rsidP="006B2064">
      <w:pPr>
        <w:rPr>
          <w:rFonts w:ascii="Times New Roman" w:hAnsi="Times New Roman" w:cs="Times New Roman"/>
        </w:rPr>
      </w:pPr>
    </w:p>
    <w:p w14:paraId="0E005682" w14:textId="77777777" w:rsidR="006B2064" w:rsidRPr="00336F23" w:rsidRDefault="006B2064" w:rsidP="006B2064">
      <w:pPr>
        <w:rPr>
          <w:rFonts w:ascii="Times New Roman" w:hAnsi="Times New Roman" w:cs="Times New Roman"/>
        </w:rPr>
      </w:pPr>
      <w:r w:rsidRPr="00336F23">
        <w:rPr>
          <w:rFonts w:ascii="Times New Roman" w:hAnsi="Times New Roman" w:cs="Times New Roman"/>
        </w:rPr>
        <w:t xml:space="preserve">UWAGI Zamawiającego: …………………………………………………………………… ……………………………………………………………………………………………….. </w:t>
      </w:r>
    </w:p>
    <w:p w14:paraId="3E0373EF" w14:textId="77777777" w:rsidR="006B2064" w:rsidRPr="00336F23" w:rsidRDefault="006B2064" w:rsidP="006B2064">
      <w:pPr>
        <w:rPr>
          <w:rFonts w:ascii="Times New Roman" w:hAnsi="Times New Roman" w:cs="Times New Roman"/>
        </w:rPr>
      </w:pPr>
      <w:r w:rsidRPr="00336F2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5836A96" w14:textId="77777777" w:rsidR="006B2064" w:rsidRPr="00336F23" w:rsidRDefault="006B2064" w:rsidP="006B2064">
      <w:pPr>
        <w:rPr>
          <w:rFonts w:ascii="Times New Roman" w:hAnsi="Times New Roman" w:cs="Times New Roman"/>
        </w:rPr>
      </w:pPr>
    </w:p>
    <w:p w14:paraId="3D9CB4B0" w14:textId="7E504F39" w:rsidR="006B2064" w:rsidRPr="00336F23" w:rsidRDefault="006B2064" w:rsidP="006B2064">
      <w:pPr>
        <w:rPr>
          <w:rFonts w:ascii="Times New Roman" w:hAnsi="Times New Roman" w:cs="Times New Roman"/>
        </w:rPr>
      </w:pPr>
      <w:r w:rsidRPr="00336F23">
        <w:rPr>
          <w:rFonts w:ascii="Times New Roman" w:hAnsi="Times New Roman" w:cs="Times New Roman"/>
        </w:rPr>
        <w:t xml:space="preserve">Data odbioru </w:t>
      </w:r>
      <w:r w:rsidR="000F043E">
        <w:rPr>
          <w:rFonts w:ascii="Times New Roman" w:hAnsi="Times New Roman" w:cs="Times New Roman"/>
        </w:rPr>
        <w:t>obsługi</w:t>
      </w:r>
      <w:r>
        <w:rPr>
          <w:rFonts w:ascii="Times New Roman" w:hAnsi="Times New Roman" w:cs="Times New Roman"/>
        </w:rPr>
        <w:t xml:space="preserve"> prawnej</w:t>
      </w:r>
      <w:r w:rsidRPr="00336F23">
        <w:rPr>
          <w:rFonts w:ascii="Times New Roman" w:hAnsi="Times New Roman" w:cs="Times New Roman"/>
        </w:rPr>
        <w:t>: …………….</w:t>
      </w:r>
    </w:p>
    <w:p w14:paraId="3FCCA69E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2920DDB5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6CE62837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54A1C06A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5C5F74DA" w14:textId="77777777" w:rsidR="006B2064" w:rsidRPr="00336F23" w:rsidRDefault="006B2064" w:rsidP="006B2064">
      <w:pPr>
        <w:rPr>
          <w:rFonts w:ascii="Times New Roman" w:hAnsi="Times New Roman" w:cs="Times New Roman"/>
          <w:b/>
          <w:u w:val="single"/>
        </w:rPr>
      </w:pPr>
      <w:r w:rsidRPr="00336F23">
        <w:rPr>
          <w:rFonts w:ascii="Times New Roman" w:hAnsi="Times New Roman" w:cs="Times New Roman"/>
          <w:b/>
        </w:rPr>
        <w:t>____________________________</w:t>
      </w:r>
      <w:r w:rsidRPr="00336F23">
        <w:rPr>
          <w:rFonts w:ascii="Times New Roman" w:hAnsi="Times New Roman" w:cs="Times New Roman"/>
          <w:b/>
        </w:rPr>
        <w:tab/>
      </w:r>
      <w:r w:rsidRPr="00336F23">
        <w:rPr>
          <w:rFonts w:ascii="Times New Roman" w:hAnsi="Times New Roman" w:cs="Times New Roman"/>
          <w:b/>
        </w:rPr>
        <w:tab/>
      </w:r>
      <w:r w:rsidRPr="00336F23">
        <w:rPr>
          <w:rFonts w:ascii="Times New Roman" w:hAnsi="Times New Roman" w:cs="Times New Roman"/>
          <w:b/>
        </w:rPr>
        <w:tab/>
        <w:t xml:space="preserve">           ____________________________</w:t>
      </w:r>
    </w:p>
    <w:p w14:paraId="5512C0EF" w14:textId="5BB58B1F" w:rsidR="006B2064" w:rsidRPr="00336F23" w:rsidRDefault="000F043E" w:rsidP="006B2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data i podpis Wykonawcy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d</w:t>
      </w:r>
      <w:r w:rsidR="006B2064" w:rsidRPr="00336F23">
        <w:rPr>
          <w:rFonts w:ascii="Times New Roman" w:hAnsi="Times New Roman" w:cs="Times New Roman"/>
          <w:b/>
        </w:rPr>
        <w:t>ata i podpis Zamawiającego</w:t>
      </w:r>
      <w:r w:rsidR="006B2064" w:rsidRPr="00336F23">
        <w:rPr>
          <w:rFonts w:ascii="Times New Roman" w:hAnsi="Times New Roman" w:cs="Times New Roman"/>
          <w:b/>
        </w:rPr>
        <w:tab/>
      </w:r>
    </w:p>
    <w:p w14:paraId="4B8086B0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  <w:r w:rsidRPr="00336F23">
        <w:rPr>
          <w:rFonts w:ascii="Times New Roman" w:hAnsi="Times New Roman" w:cs="Times New Roman"/>
          <w:b/>
        </w:rPr>
        <w:tab/>
      </w:r>
      <w:r w:rsidRPr="00336F23">
        <w:rPr>
          <w:rFonts w:ascii="Times New Roman" w:hAnsi="Times New Roman" w:cs="Times New Roman"/>
          <w:b/>
        </w:rPr>
        <w:tab/>
      </w:r>
    </w:p>
    <w:p w14:paraId="1CBBDD10" w14:textId="77777777" w:rsidR="006B2064" w:rsidRPr="00336F23" w:rsidRDefault="006B2064" w:rsidP="006B2064">
      <w:pPr>
        <w:rPr>
          <w:rFonts w:ascii="Times New Roman" w:hAnsi="Times New Roman" w:cs="Times New Roman"/>
          <w:b/>
        </w:rPr>
      </w:pPr>
    </w:p>
    <w:p w14:paraId="3BFD019C" w14:textId="6E1C8175" w:rsidR="006B2064" w:rsidRPr="00C23DD3" w:rsidRDefault="006B2064" w:rsidP="006B2064">
      <w:pPr>
        <w:pStyle w:val="Teksttreci0"/>
        <w:shd w:val="clear" w:color="auto" w:fill="auto"/>
        <w:spacing w:before="0" w:line="340" w:lineRule="exact"/>
        <w:ind w:left="380" w:firstLine="0"/>
        <w:jc w:val="both"/>
      </w:pPr>
      <w:r w:rsidRPr="00336F23">
        <w:t>* niepotrzebne skreślić</w:t>
      </w:r>
    </w:p>
    <w:p w14:paraId="1B71C123" w14:textId="469D86E8" w:rsidR="006A3743" w:rsidRPr="002D4C77" w:rsidRDefault="006A3743" w:rsidP="006B2064">
      <w:pPr>
        <w:pStyle w:val="Teksttreci0"/>
        <w:shd w:val="clear" w:color="auto" w:fill="auto"/>
        <w:spacing w:before="0" w:line="340" w:lineRule="exact"/>
        <w:ind w:left="380" w:firstLine="0"/>
        <w:jc w:val="both"/>
      </w:pPr>
    </w:p>
    <w:sectPr w:rsidR="006A3743" w:rsidRPr="002D4C77" w:rsidSect="008F284B">
      <w:footerReference w:type="default" r:id="rId11"/>
      <w:headerReference w:type="first" r:id="rId12"/>
      <w:footerReference w:type="first" r:id="rId13"/>
      <w:pgSz w:w="11905" w:h="16837"/>
      <w:pgMar w:top="709" w:right="1097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C5A5" w14:textId="77777777" w:rsidR="00BD1EBD" w:rsidRDefault="00BD1EBD">
      <w:r>
        <w:separator/>
      </w:r>
    </w:p>
  </w:endnote>
  <w:endnote w:type="continuationSeparator" w:id="0">
    <w:p w14:paraId="21482E3F" w14:textId="77777777" w:rsidR="00BD1EBD" w:rsidRDefault="00BD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C128" w14:textId="77777777" w:rsidR="006A3743" w:rsidRDefault="00FD7A3A">
    <w:pPr>
      <w:pStyle w:val="Nagweklubstopka0"/>
      <w:framePr w:w="12085" w:h="158" w:wrap="none" w:vAnchor="text" w:hAnchor="page" w:x="-89" w:y="-637"/>
      <w:shd w:val="clear" w:color="auto" w:fill="auto"/>
      <w:ind w:left="10397"/>
    </w:pPr>
    <w:r>
      <w:rPr>
        <w:rStyle w:val="Nagweklubstopka11pt"/>
      </w:rPr>
      <w:fldChar w:fldCharType="begin"/>
    </w:r>
    <w:r>
      <w:rPr>
        <w:rStyle w:val="Nagweklubstopka11pt"/>
      </w:rPr>
      <w:instrText xml:space="preserve"> PAGE \* MERGEFORMAT </w:instrText>
    </w:r>
    <w:r>
      <w:rPr>
        <w:rStyle w:val="Nagweklubstopka11pt"/>
      </w:rPr>
      <w:fldChar w:fldCharType="separate"/>
    </w:r>
    <w:r w:rsidR="000327A1">
      <w:rPr>
        <w:rStyle w:val="Nagweklubstopka11pt"/>
        <w:noProof/>
      </w:rPr>
      <w:t>2</w:t>
    </w:r>
    <w:r>
      <w:rPr>
        <w:rStyle w:val="Nagweklubstopka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C12B" w14:textId="77777777" w:rsidR="006A3743" w:rsidRDefault="00FD7A3A">
    <w:pPr>
      <w:pStyle w:val="Nagweklubstopka0"/>
      <w:framePr w:h="216" w:wrap="none" w:vAnchor="text" w:hAnchor="page" w:x="10120" w:y="-1343"/>
      <w:shd w:val="clear" w:color="auto" w:fill="auto"/>
      <w:jc w:val="both"/>
    </w:pPr>
    <w:r>
      <w:rPr>
        <w:rStyle w:val="Nagweklubstopka11pt"/>
      </w:rPr>
      <w:fldChar w:fldCharType="begin"/>
    </w:r>
    <w:r>
      <w:rPr>
        <w:rStyle w:val="Nagweklubstopka11pt"/>
      </w:rPr>
      <w:instrText xml:space="preserve"> PAGE \* MERGEFORMAT </w:instrText>
    </w:r>
    <w:r>
      <w:rPr>
        <w:rStyle w:val="Nagweklubstopka11pt"/>
      </w:rPr>
      <w:fldChar w:fldCharType="separate"/>
    </w:r>
    <w:r w:rsidR="005869A0">
      <w:rPr>
        <w:rStyle w:val="Nagweklubstopka11pt"/>
        <w:noProof/>
      </w:rPr>
      <w:t>9</w:t>
    </w:r>
    <w:r>
      <w:rPr>
        <w:rStyle w:val="Nagweklubstopka11pt"/>
      </w:rPr>
      <w:fldChar w:fldCharType="end"/>
    </w:r>
  </w:p>
  <w:p w14:paraId="1B71C12C" w14:textId="77777777" w:rsidR="006A3743" w:rsidRDefault="006A374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1EA6E" w14:textId="77777777" w:rsidR="00BD1EBD" w:rsidRDefault="00BD1EBD">
      <w:r>
        <w:separator/>
      </w:r>
    </w:p>
  </w:footnote>
  <w:footnote w:type="continuationSeparator" w:id="0">
    <w:p w14:paraId="1E7ECB14" w14:textId="77777777" w:rsidR="00BD1EBD" w:rsidRDefault="00BD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C129" w14:textId="77777777" w:rsidR="006A3743" w:rsidRDefault="00FD7A3A">
    <w:pPr>
      <w:pStyle w:val="Nagweklubstopka0"/>
      <w:framePr w:h="240" w:wrap="none" w:vAnchor="text" w:hAnchor="page" w:x="904" w:y="1590"/>
      <w:shd w:val="clear" w:color="auto" w:fill="auto"/>
      <w:spacing w:line="341" w:lineRule="exact"/>
    </w:pPr>
    <w:r>
      <w:rPr>
        <w:rStyle w:val="PogrubienieNagweklubstopka115pt"/>
      </w:rPr>
      <w:t>§ 6</w:t>
    </w:r>
  </w:p>
  <w:p w14:paraId="1B71C12A" w14:textId="77777777" w:rsidR="006A3743" w:rsidRDefault="006A374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A43"/>
    <w:multiLevelType w:val="multilevel"/>
    <w:tmpl w:val="1512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74D65"/>
    <w:multiLevelType w:val="hybridMultilevel"/>
    <w:tmpl w:val="97D08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930A2"/>
    <w:multiLevelType w:val="hybridMultilevel"/>
    <w:tmpl w:val="8BACE064"/>
    <w:lvl w:ilvl="0" w:tplc="6630D43C">
      <w:numFmt w:val="decimal"/>
      <w:lvlText w:val="%1"/>
      <w:lvlJc w:val="left"/>
      <w:pPr>
        <w:ind w:left="1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FAC702F"/>
    <w:multiLevelType w:val="hybridMultilevel"/>
    <w:tmpl w:val="0C265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5BC"/>
    <w:multiLevelType w:val="multilevel"/>
    <w:tmpl w:val="8C1CA8C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832AD3"/>
    <w:multiLevelType w:val="hybridMultilevel"/>
    <w:tmpl w:val="7C4AC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0D5F12"/>
    <w:multiLevelType w:val="multilevel"/>
    <w:tmpl w:val="5162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C58BE"/>
    <w:multiLevelType w:val="multilevel"/>
    <w:tmpl w:val="90580234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E749A"/>
    <w:multiLevelType w:val="hybridMultilevel"/>
    <w:tmpl w:val="2A2C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4444"/>
    <w:multiLevelType w:val="multilevel"/>
    <w:tmpl w:val="72E67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2146F"/>
    <w:multiLevelType w:val="multilevel"/>
    <w:tmpl w:val="302A1A9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90C5350"/>
    <w:multiLevelType w:val="multilevel"/>
    <w:tmpl w:val="5162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BC2BD0"/>
    <w:multiLevelType w:val="hybridMultilevel"/>
    <w:tmpl w:val="5D16766C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6A90A198">
      <w:start w:val="1"/>
      <w:numFmt w:val="decimal"/>
      <w:lvlText w:val="%2."/>
      <w:lvlJc w:val="left"/>
      <w:pPr>
        <w:ind w:left="340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C0E193B"/>
    <w:multiLevelType w:val="hybridMultilevel"/>
    <w:tmpl w:val="061CB30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A944A88"/>
    <w:multiLevelType w:val="hybridMultilevel"/>
    <w:tmpl w:val="8360A1D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C9D6503"/>
    <w:multiLevelType w:val="multilevel"/>
    <w:tmpl w:val="E3CEE4F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671550"/>
    <w:multiLevelType w:val="multilevel"/>
    <w:tmpl w:val="ACDAC22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45915"/>
    <w:multiLevelType w:val="hybridMultilevel"/>
    <w:tmpl w:val="C46A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7C6BC7"/>
    <w:multiLevelType w:val="multilevel"/>
    <w:tmpl w:val="DD164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2C639B"/>
    <w:multiLevelType w:val="multilevel"/>
    <w:tmpl w:val="D5245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D440D3"/>
    <w:multiLevelType w:val="multilevel"/>
    <w:tmpl w:val="3A7E7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A2C0B"/>
    <w:multiLevelType w:val="multilevel"/>
    <w:tmpl w:val="0E1ECF3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E65083"/>
    <w:multiLevelType w:val="multilevel"/>
    <w:tmpl w:val="F8323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231597"/>
    <w:multiLevelType w:val="hybridMultilevel"/>
    <w:tmpl w:val="FC66A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C01DA2"/>
    <w:multiLevelType w:val="hybridMultilevel"/>
    <w:tmpl w:val="2BF01F8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E905FC2"/>
    <w:multiLevelType w:val="multilevel"/>
    <w:tmpl w:val="5162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3936BD"/>
    <w:multiLevelType w:val="multilevel"/>
    <w:tmpl w:val="E66AF2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4651DF1"/>
    <w:multiLevelType w:val="multilevel"/>
    <w:tmpl w:val="9C804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4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A1080"/>
    <w:multiLevelType w:val="hybridMultilevel"/>
    <w:tmpl w:val="2E54D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620584"/>
    <w:multiLevelType w:val="multilevel"/>
    <w:tmpl w:val="89284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E90268"/>
    <w:multiLevelType w:val="multilevel"/>
    <w:tmpl w:val="51629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22"/>
  </w:num>
  <w:num w:numId="7">
    <w:abstractNumId w:val="20"/>
  </w:num>
  <w:num w:numId="8">
    <w:abstractNumId w:val="29"/>
  </w:num>
  <w:num w:numId="9">
    <w:abstractNumId w:val="21"/>
  </w:num>
  <w:num w:numId="10">
    <w:abstractNumId w:val="15"/>
  </w:num>
  <w:num w:numId="11">
    <w:abstractNumId w:val="19"/>
  </w:num>
  <w:num w:numId="12">
    <w:abstractNumId w:val="27"/>
  </w:num>
  <w:num w:numId="13">
    <w:abstractNumId w:val="7"/>
  </w:num>
  <w:num w:numId="14">
    <w:abstractNumId w:val="26"/>
  </w:num>
  <w:num w:numId="15">
    <w:abstractNumId w:val="17"/>
  </w:num>
  <w:num w:numId="16">
    <w:abstractNumId w:val="5"/>
  </w:num>
  <w:num w:numId="17">
    <w:abstractNumId w:val="12"/>
  </w:num>
  <w:num w:numId="18">
    <w:abstractNumId w:val="28"/>
  </w:num>
  <w:num w:numId="19">
    <w:abstractNumId w:val="2"/>
  </w:num>
  <w:num w:numId="20">
    <w:abstractNumId w:val="6"/>
  </w:num>
  <w:num w:numId="21">
    <w:abstractNumId w:val="30"/>
  </w:num>
  <w:num w:numId="22">
    <w:abstractNumId w:val="11"/>
  </w:num>
  <w:num w:numId="23">
    <w:abstractNumId w:val="4"/>
  </w:num>
  <w:num w:numId="24">
    <w:abstractNumId w:val="10"/>
  </w:num>
  <w:num w:numId="25">
    <w:abstractNumId w:val="14"/>
  </w:num>
  <w:num w:numId="26">
    <w:abstractNumId w:val="24"/>
  </w:num>
  <w:num w:numId="27">
    <w:abstractNumId w:val="3"/>
  </w:num>
  <w:num w:numId="28">
    <w:abstractNumId w:val="13"/>
  </w:num>
  <w:num w:numId="29">
    <w:abstractNumId w:val="1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3"/>
    <w:rsid w:val="00024CF2"/>
    <w:rsid w:val="000327A1"/>
    <w:rsid w:val="000419F0"/>
    <w:rsid w:val="000441B9"/>
    <w:rsid w:val="00055870"/>
    <w:rsid w:val="0009102D"/>
    <w:rsid w:val="000F043E"/>
    <w:rsid w:val="00101181"/>
    <w:rsid w:val="00104B4A"/>
    <w:rsid w:val="00185FC4"/>
    <w:rsid w:val="001C5D8A"/>
    <w:rsid w:val="00233F78"/>
    <w:rsid w:val="002D4C77"/>
    <w:rsid w:val="00336F23"/>
    <w:rsid w:val="003834EC"/>
    <w:rsid w:val="003C0874"/>
    <w:rsid w:val="003D5C4F"/>
    <w:rsid w:val="003F0DD3"/>
    <w:rsid w:val="003F45B8"/>
    <w:rsid w:val="004E1B3B"/>
    <w:rsid w:val="00544879"/>
    <w:rsid w:val="00563283"/>
    <w:rsid w:val="00577992"/>
    <w:rsid w:val="005869A0"/>
    <w:rsid w:val="005959B7"/>
    <w:rsid w:val="00660F5F"/>
    <w:rsid w:val="006859A0"/>
    <w:rsid w:val="00695079"/>
    <w:rsid w:val="006A3743"/>
    <w:rsid w:val="006A5A85"/>
    <w:rsid w:val="006B09D4"/>
    <w:rsid w:val="006B2064"/>
    <w:rsid w:val="00720400"/>
    <w:rsid w:val="007850FB"/>
    <w:rsid w:val="007B59DD"/>
    <w:rsid w:val="007C5509"/>
    <w:rsid w:val="007E3AEF"/>
    <w:rsid w:val="007F7FEA"/>
    <w:rsid w:val="008F2192"/>
    <w:rsid w:val="008F284B"/>
    <w:rsid w:val="009279CB"/>
    <w:rsid w:val="0097453E"/>
    <w:rsid w:val="00974D47"/>
    <w:rsid w:val="009D6C7D"/>
    <w:rsid w:val="009E3787"/>
    <w:rsid w:val="00A65926"/>
    <w:rsid w:val="00AA1D25"/>
    <w:rsid w:val="00AA4401"/>
    <w:rsid w:val="00AB1C06"/>
    <w:rsid w:val="00B30B51"/>
    <w:rsid w:val="00B313E7"/>
    <w:rsid w:val="00B36430"/>
    <w:rsid w:val="00BD1EBD"/>
    <w:rsid w:val="00BE0E97"/>
    <w:rsid w:val="00BE4A59"/>
    <w:rsid w:val="00C25853"/>
    <w:rsid w:val="00C80C30"/>
    <w:rsid w:val="00CC4BDE"/>
    <w:rsid w:val="00D74677"/>
    <w:rsid w:val="00DA5299"/>
    <w:rsid w:val="00DF4F28"/>
    <w:rsid w:val="00E3055E"/>
    <w:rsid w:val="00E535C5"/>
    <w:rsid w:val="00E82955"/>
    <w:rsid w:val="00EE3A3D"/>
    <w:rsid w:val="00F00B04"/>
    <w:rsid w:val="00F34083"/>
    <w:rsid w:val="00F85A15"/>
    <w:rsid w:val="00F85D12"/>
    <w:rsid w:val="00FB536C"/>
    <w:rsid w:val="00FD7A3A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039"/>
  <w15:docId w15:val="{C83584BB-C49D-4976-91CB-FBC561E6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336F23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Bezpogrubienia">
    <w:name w:val="Nagłówek #3 + 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4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0">
    <w:name w:val="Tekst treści (3)_"/>
    <w:basedOn w:val="Domylnaczcionkaakapitu"/>
    <w:link w:val="Teksttreci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Pogrubienie5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Nagweklubstopka115pt">
    <w:name w:val="Pogrubienie;Nagłówek lub stopka + 11;5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10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331" w:lineRule="exac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line="336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36" w:lineRule="exact"/>
      <w:ind w:hanging="5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480" w:line="0" w:lineRule="atLeast"/>
      <w:ind w:hanging="360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36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line="336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A0"/>
    <w:rPr>
      <w:rFonts w:ascii="Segoe UI" w:hAnsi="Segoe UI" w:cs="Segoe UI"/>
      <w:color w:val="00000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336F23"/>
    <w:rPr>
      <w:rFonts w:ascii="Times New Roman" w:eastAsia="Times New Roman" w:hAnsi="Times New Roman" w:cs="Times New Roman"/>
      <w:b/>
      <w:bCs/>
      <w:sz w:val="22"/>
      <w:szCs w:val="22"/>
      <w:lang w:val="pl-PL"/>
    </w:rPr>
  </w:style>
  <w:style w:type="paragraph" w:customStyle="1" w:styleId="T4">
    <w:name w:val="T4"/>
    <w:rsid w:val="00336F23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3834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55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30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3055E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5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5C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5C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5201-383C-4D00-BFC9-BEABC7AB5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08265-AB2B-4303-BDFB-6637C676D69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BA30D4-99A4-486D-A234-3CCC2014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05EFE0-441A-4E5E-8F09-26A5B7C1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2272</Words>
  <Characters>13635</Characters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do skÅ‡adania ofert - usÅ‡ugi prawne 2019 ok</vt:lpstr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2020-02-28T14:46:00Z</cp:lastPrinted>
  <dcterms:created xsi:type="dcterms:W3CDTF">2020-02-20T15:06:00Z</dcterms:created>
  <dcterms:modified xsi:type="dcterms:W3CDTF">2020-03-03T11:27:00Z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